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F9F" w:rsidRPr="0002152F" w:rsidRDefault="00577F9F" w:rsidP="0002152F">
      <w:pPr>
        <w:ind w:left="-3"/>
        <w:rPr>
          <w:rFonts w:eastAsia="Times New Roman" w:cstheme="minorHAnsi"/>
          <w:b/>
          <w:sz w:val="36"/>
          <w:szCs w:val="36"/>
          <w:u w:val="single"/>
          <w:lang w:eastAsia="en-CA"/>
        </w:rPr>
      </w:pPr>
      <w:r w:rsidRPr="0002152F">
        <w:rPr>
          <w:rFonts w:eastAsia="Times New Roman" w:cstheme="minorHAnsi"/>
          <w:b/>
          <w:sz w:val="36"/>
          <w:szCs w:val="36"/>
          <w:u w:val="single"/>
          <w:lang w:eastAsia="en-CA"/>
        </w:rPr>
        <w:t xml:space="preserve">BC’s </w:t>
      </w:r>
      <w:r w:rsidR="001B38F6" w:rsidRPr="0002152F">
        <w:rPr>
          <w:rFonts w:eastAsia="Times New Roman" w:cstheme="minorHAnsi"/>
          <w:b/>
          <w:sz w:val="36"/>
          <w:szCs w:val="36"/>
          <w:u w:val="single"/>
          <w:lang w:eastAsia="en-CA"/>
        </w:rPr>
        <w:t>Climate Action Plan</w:t>
      </w:r>
      <w:r w:rsidR="0002152F" w:rsidRPr="0002152F">
        <w:rPr>
          <w:rFonts w:eastAsia="Times New Roman" w:cstheme="minorHAnsi"/>
          <w:b/>
          <w:sz w:val="36"/>
          <w:szCs w:val="36"/>
          <w:u w:val="single"/>
          <w:lang w:eastAsia="en-CA"/>
        </w:rPr>
        <w:t xml:space="preserve">:  </w:t>
      </w:r>
      <w:r w:rsidRPr="0002152F">
        <w:rPr>
          <w:rFonts w:eastAsia="Times New Roman" w:cstheme="minorHAnsi"/>
          <w:b/>
          <w:sz w:val="36"/>
          <w:szCs w:val="36"/>
          <w:u w:val="single"/>
          <w:lang w:eastAsia="en-CA"/>
        </w:rPr>
        <w:t>Policy Summary</w:t>
      </w:r>
      <w:r w:rsidR="0002152F" w:rsidRPr="0002152F">
        <w:rPr>
          <w:rFonts w:eastAsia="Times New Roman" w:cstheme="minorHAnsi"/>
          <w:b/>
          <w:sz w:val="36"/>
          <w:szCs w:val="36"/>
          <w:u w:val="single"/>
          <w:lang w:eastAsia="en-CA"/>
        </w:rPr>
        <w:tab/>
      </w:r>
      <w:r w:rsidR="0002152F" w:rsidRPr="0002152F">
        <w:rPr>
          <w:rFonts w:eastAsia="Times New Roman" w:cstheme="minorHAnsi"/>
          <w:b/>
          <w:sz w:val="36"/>
          <w:szCs w:val="36"/>
          <w:u w:val="single"/>
          <w:lang w:eastAsia="en-CA"/>
        </w:rPr>
        <w:tab/>
      </w:r>
      <w:r w:rsidRPr="0002152F">
        <w:rPr>
          <w:rFonts w:eastAsia="Times New Roman" w:cstheme="minorHAnsi"/>
          <w:b/>
          <w:sz w:val="36"/>
          <w:szCs w:val="36"/>
          <w:u w:val="single"/>
          <w:lang w:eastAsia="en-CA"/>
        </w:rPr>
        <w:t>March 2015</w:t>
      </w:r>
    </w:p>
    <w:p w:rsidR="00924E55" w:rsidRDefault="00924E55" w:rsidP="00924E55">
      <w:pPr>
        <w:spacing w:line="276" w:lineRule="auto"/>
        <w:contextualSpacing/>
        <w:rPr>
          <w:rFonts w:eastAsia="Times New Roman" w:cstheme="minorHAnsi"/>
          <w:lang w:eastAsia="en-CA"/>
        </w:rPr>
      </w:pPr>
    </w:p>
    <w:p w:rsidR="00AE526C" w:rsidRDefault="00AE526C" w:rsidP="00924E55">
      <w:pPr>
        <w:spacing w:line="276" w:lineRule="auto"/>
        <w:contextualSpacing/>
        <w:rPr>
          <w:rFonts w:eastAsia="Times New Roman" w:cstheme="minorHAnsi"/>
          <w:lang w:eastAsia="en-CA"/>
        </w:rPr>
      </w:pPr>
      <w:r>
        <w:rPr>
          <w:rFonts w:eastAsia="Times New Roman" w:cstheme="minorHAnsi"/>
          <w:lang w:eastAsia="en-CA"/>
        </w:rPr>
        <w:t>Main Website to begin information search</w:t>
      </w:r>
      <w:r w:rsidR="001A752D">
        <w:rPr>
          <w:rFonts w:eastAsia="Times New Roman" w:cstheme="minorHAnsi"/>
          <w:lang w:eastAsia="en-CA"/>
        </w:rPr>
        <w:t xml:space="preserve"> (</w:t>
      </w:r>
      <w:proofErr w:type="spellStart"/>
      <w:r w:rsidR="001A752D">
        <w:rPr>
          <w:rFonts w:eastAsia="Times New Roman" w:cstheme="minorHAnsi"/>
          <w:lang w:eastAsia="en-CA"/>
        </w:rPr>
        <w:t>CIBranch</w:t>
      </w:r>
      <w:proofErr w:type="spellEnd"/>
      <w:r w:rsidR="001A752D">
        <w:rPr>
          <w:rFonts w:eastAsia="Times New Roman" w:cstheme="minorHAnsi"/>
          <w:lang w:eastAsia="en-CA"/>
        </w:rPr>
        <w:t>)</w:t>
      </w:r>
      <w:r>
        <w:rPr>
          <w:rFonts w:eastAsia="Times New Roman" w:cstheme="minorHAnsi"/>
          <w:lang w:eastAsia="en-CA"/>
        </w:rPr>
        <w:t>:</w:t>
      </w:r>
    </w:p>
    <w:p w:rsidR="00AE526C" w:rsidRPr="00AE526C" w:rsidRDefault="00AE526C" w:rsidP="00924E55">
      <w:pPr>
        <w:spacing w:line="276" w:lineRule="auto"/>
        <w:contextualSpacing/>
        <w:rPr>
          <w:rFonts w:eastAsia="Times New Roman" w:cstheme="minorHAnsi"/>
          <w:b/>
          <w:lang w:eastAsia="en-CA"/>
        </w:rPr>
      </w:pPr>
      <w:r w:rsidRPr="00AE526C">
        <w:rPr>
          <w:rFonts w:eastAsia="Times New Roman" w:cstheme="minorHAnsi"/>
          <w:b/>
          <w:lang w:eastAsia="en-CA"/>
        </w:rPr>
        <w:t>Adapting BC’s Natural Resource Management to Climate Change</w:t>
      </w:r>
    </w:p>
    <w:p w:rsidR="00AE526C" w:rsidRDefault="00EA4C6B" w:rsidP="00AE526C">
      <w:pPr>
        <w:rPr>
          <w:rFonts w:eastAsia="Times New Roman" w:cstheme="minorHAnsi"/>
          <w:b/>
          <w:sz w:val="28"/>
          <w:szCs w:val="28"/>
          <w:lang w:eastAsia="en-CA"/>
        </w:rPr>
      </w:pPr>
      <w:hyperlink r:id="rId8" w:history="1">
        <w:r w:rsidR="00AE526C" w:rsidRPr="00AE6CEF">
          <w:rPr>
            <w:rStyle w:val="Hyperlink"/>
            <w:rFonts w:eastAsia="Times New Roman" w:cstheme="minorHAnsi"/>
            <w:b/>
            <w:sz w:val="28"/>
            <w:szCs w:val="28"/>
            <w:lang w:eastAsia="en-CA"/>
          </w:rPr>
          <w:t>https://www.for.gov.bc.ca/het/climate/index.htm</w:t>
        </w:r>
      </w:hyperlink>
    </w:p>
    <w:p w:rsidR="00AE526C" w:rsidRPr="00AE526C" w:rsidRDefault="00AE526C" w:rsidP="00AE526C">
      <w:pPr>
        <w:rPr>
          <w:rFonts w:eastAsia="Times New Roman" w:cstheme="minorHAnsi"/>
          <w:b/>
          <w:sz w:val="28"/>
          <w:szCs w:val="28"/>
          <w:lang w:eastAsia="en-CA"/>
        </w:rPr>
      </w:pPr>
    </w:p>
    <w:p w:rsidR="0002152F" w:rsidRPr="0002152F" w:rsidRDefault="0002152F" w:rsidP="00924E55">
      <w:pPr>
        <w:pStyle w:val="ListParagraph"/>
        <w:numPr>
          <w:ilvl w:val="0"/>
          <w:numId w:val="19"/>
        </w:numPr>
        <w:rPr>
          <w:rFonts w:eastAsia="Times New Roman" w:cstheme="minorHAnsi"/>
          <w:b/>
          <w:sz w:val="28"/>
          <w:szCs w:val="28"/>
          <w:lang w:eastAsia="en-CA"/>
        </w:rPr>
      </w:pPr>
      <w:r w:rsidRPr="0002152F">
        <w:rPr>
          <w:rFonts w:eastAsia="Times New Roman" w:cstheme="minorHAnsi"/>
          <w:b/>
          <w:sz w:val="28"/>
          <w:szCs w:val="28"/>
          <w:lang w:eastAsia="en-CA"/>
        </w:rPr>
        <w:t xml:space="preserve">Provincial </w:t>
      </w:r>
      <w:r>
        <w:rPr>
          <w:rFonts w:eastAsia="Times New Roman" w:cstheme="minorHAnsi"/>
          <w:b/>
          <w:sz w:val="28"/>
          <w:szCs w:val="28"/>
          <w:lang w:eastAsia="en-CA"/>
        </w:rPr>
        <w:t>D</w:t>
      </w:r>
      <w:r w:rsidRPr="0002152F">
        <w:rPr>
          <w:rFonts w:eastAsia="Times New Roman" w:cstheme="minorHAnsi"/>
          <w:b/>
          <w:sz w:val="28"/>
          <w:szCs w:val="28"/>
          <w:lang w:eastAsia="en-CA"/>
        </w:rPr>
        <w:t>irection</w:t>
      </w:r>
    </w:p>
    <w:p w:rsidR="00C419FE" w:rsidRDefault="00887318" w:rsidP="00924E55">
      <w:pPr>
        <w:contextualSpacing/>
        <w:rPr>
          <w:rFonts w:eastAsia="Times New Roman" w:cstheme="minorHAnsi"/>
          <w:sz w:val="28"/>
          <w:szCs w:val="28"/>
          <w:lang w:eastAsia="en-CA"/>
        </w:rPr>
      </w:pPr>
      <w:r w:rsidRPr="00C419FE">
        <w:rPr>
          <w:rFonts w:eastAsia="Times New Roman" w:cstheme="minorHAnsi"/>
          <w:b/>
          <w:i/>
          <w:sz w:val="28"/>
          <w:szCs w:val="28"/>
          <w:lang w:eastAsia="en-CA"/>
        </w:rPr>
        <w:t>Climate Change Adaption Strategy</w:t>
      </w:r>
      <w:r w:rsidR="001B38F6" w:rsidRPr="00C419FE">
        <w:rPr>
          <w:rFonts w:eastAsia="Times New Roman" w:cstheme="minorHAnsi"/>
          <w:b/>
          <w:i/>
          <w:sz w:val="28"/>
          <w:szCs w:val="28"/>
          <w:lang w:eastAsia="en-CA"/>
        </w:rPr>
        <w:t xml:space="preserve"> February 2010</w:t>
      </w:r>
      <w:r w:rsidR="001B38F6" w:rsidRPr="00C419FE">
        <w:rPr>
          <w:rFonts w:eastAsia="Times New Roman" w:cstheme="minorHAnsi"/>
          <w:sz w:val="28"/>
          <w:szCs w:val="28"/>
          <w:lang w:eastAsia="en-CA"/>
        </w:rPr>
        <w:t xml:space="preserve"> </w:t>
      </w:r>
    </w:p>
    <w:p w:rsidR="00924E55" w:rsidRPr="00924E55" w:rsidRDefault="00EA4C6B" w:rsidP="00924E55">
      <w:pPr>
        <w:contextualSpacing/>
        <w:rPr>
          <w:rFonts w:eastAsia="Times New Roman" w:cstheme="minorHAnsi"/>
          <w:sz w:val="22"/>
          <w:szCs w:val="22"/>
          <w:lang w:eastAsia="en-CA"/>
        </w:rPr>
      </w:pPr>
      <w:hyperlink r:id="rId9" w:history="1">
        <w:r w:rsidR="00924E55" w:rsidRPr="00924E55">
          <w:rPr>
            <w:rStyle w:val="Hyperlink"/>
            <w:rFonts w:eastAsia="Times New Roman" w:cstheme="minorHAnsi"/>
            <w:sz w:val="22"/>
            <w:szCs w:val="22"/>
            <w:lang w:eastAsia="en-CA"/>
          </w:rPr>
          <w:t>http://www.livesmartbc.ca/attachments/Adaptation_Strategy.pdf</w:t>
        </w:r>
      </w:hyperlink>
    </w:p>
    <w:p w:rsidR="00924E55" w:rsidRPr="002C4A74" w:rsidRDefault="00924E55" w:rsidP="00924E55">
      <w:pPr>
        <w:contextualSpacing/>
        <w:rPr>
          <w:rFonts w:eastAsia="Times New Roman" w:cstheme="minorHAnsi"/>
          <w:sz w:val="20"/>
          <w:szCs w:val="20"/>
          <w:lang w:eastAsia="en-CA"/>
        </w:rPr>
      </w:pPr>
    </w:p>
    <w:tbl>
      <w:tblPr>
        <w:tblStyle w:val="TableGrid"/>
        <w:tblW w:w="5000" w:type="pct"/>
        <w:tblLook w:val="04A0" w:firstRow="1" w:lastRow="0" w:firstColumn="1" w:lastColumn="0" w:noHBand="0" w:noVBand="1"/>
      </w:tblPr>
      <w:tblGrid>
        <w:gridCol w:w="1705"/>
        <w:gridCol w:w="7871"/>
      </w:tblGrid>
      <w:tr w:rsidR="00D2536C" w:rsidTr="00C419FE">
        <w:trPr>
          <w:trHeight w:val="293"/>
        </w:trPr>
        <w:tc>
          <w:tcPr>
            <w:tcW w:w="890" w:type="pct"/>
          </w:tcPr>
          <w:p w:rsidR="00D2536C" w:rsidRDefault="00D2536C" w:rsidP="00D2536C">
            <w:pPr>
              <w:rPr>
                <w:rFonts w:eastAsia="Times New Roman" w:cstheme="minorHAnsi"/>
                <w:lang w:eastAsia="en-CA"/>
              </w:rPr>
            </w:pPr>
            <w:r w:rsidRPr="00D2536C">
              <w:rPr>
                <w:rFonts w:eastAsia="Times New Roman" w:cstheme="minorHAnsi"/>
                <w:lang w:eastAsia="en-CA"/>
              </w:rPr>
              <w:t>Vision</w:t>
            </w:r>
          </w:p>
        </w:tc>
        <w:tc>
          <w:tcPr>
            <w:tcW w:w="4110" w:type="pct"/>
          </w:tcPr>
          <w:p w:rsidR="00D2536C" w:rsidRDefault="00D2536C" w:rsidP="00D2536C">
            <w:pPr>
              <w:rPr>
                <w:rFonts w:eastAsia="Times New Roman" w:cstheme="minorHAnsi"/>
                <w:lang w:eastAsia="en-CA"/>
              </w:rPr>
            </w:pPr>
            <w:r w:rsidRPr="00D2536C">
              <w:rPr>
                <w:rFonts w:eastAsia="Times New Roman" w:cstheme="minorHAnsi"/>
                <w:lang w:eastAsia="en-CA"/>
              </w:rPr>
              <w:t>British Columbia is prepared for and resilient to the impacts of climate change.</w:t>
            </w:r>
          </w:p>
        </w:tc>
      </w:tr>
      <w:tr w:rsidR="00D2536C" w:rsidTr="00C419FE">
        <w:trPr>
          <w:trHeight w:val="293"/>
        </w:trPr>
        <w:tc>
          <w:tcPr>
            <w:tcW w:w="890" w:type="pct"/>
          </w:tcPr>
          <w:p w:rsidR="00D2536C" w:rsidRDefault="00EF724D" w:rsidP="00D2536C">
            <w:pPr>
              <w:rPr>
                <w:rFonts w:eastAsia="Times New Roman" w:cstheme="minorHAnsi"/>
                <w:lang w:eastAsia="en-CA"/>
              </w:rPr>
            </w:pPr>
            <w:r w:rsidRPr="00D2536C">
              <w:rPr>
                <w:rFonts w:eastAsia="Times New Roman" w:cstheme="minorHAnsi"/>
                <w:lang w:eastAsia="en-CA"/>
              </w:rPr>
              <w:t>Strategy 1</w:t>
            </w:r>
          </w:p>
        </w:tc>
        <w:tc>
          <w:tcPr>
            <w:tcW w:w="4110" w:type="pct"/>
          </w:tcPr>
          <w:p w:rsidR="00D2536C" w:rsidRDefault="00EF724D" w:rsidP="00EF724D">
            <w:pPr>
              <w:rPr>
                <w:rFonts w:eastAsia="Times New Roman" w:cstheme="minorHAnsi"/>
                <w:lang w:eastAsia="en-CA"/>
              </w:rPr>
            </w:pPr>
            <w:r w:rsidRPr="00D2536C">
              <w:rPr>
                <w:rFonts w:eastAsia="Times New Roman" w:cstheme="minorHAnsi"/>
                <w:lang w:eastAsia="en-CA"/>
              </w:rPr>
              <w:t>Build a strong foundation of knowledge</w:t>
            </w:r>
            <w:r>
              <w:rPr>
                <w:rFonts w:eastAsia="Times New Roman" w:cstheme="minorHAnsi"/>
                <w:lang w:eastAsia="en-CA"/>
              </w:rPr>
              <w:t xml:space="preserve"> and tools to help public and private decision-makers across British Columbia prepare for a changing climate.</w:t>
            </w:r>
          </w:p>
        </w:tc>
      </w:tr>
      <w:tr w:rsidR="00D2536C" w:rsidTr="00C419FE">
        <w:trPr>
          <w:trHeight w:val="293"/>
        </w:trPr>
        <w:tc>
          <w:tcPr>
            <w:tcW w:w="890" w:type="pct"/>
          </w:tcPr>
          <w:p w:rsidR="00D2536C" w:rsidRDefault="00EF724D" w:rsidP="00D2536C">
            <w:pPr>
              <w:rPr>
                <w:rFonts w:eastAsia="Times New Roman" w:cstheme="minorHAnsi"/>
                <w:lang w:eastAsia="en-CA"/>
              </w:rPr>
            </w:pPr>
            <w:r w:rsidRPr="00D2536C">
              <w:rPr>
                <w:rFonts w:eastAsia="Times New Roman" w:cstheme="minorHAnsi"/>
                <w:lang w:eastAsia="en-CA"/>
              </w:rPr>
              <w:t>Strategy 2</w:t>
            </w:r>
          </w:p>
        </w:tc>
        <w:tc>
          <w:tcPr>
            <w:tcW w:w="4110" w:type="pct"/>
          </w:tcPr>
          <w:p w:rsidR="00D2536C" w:rsidRDefault="00EF724D" w:rsidP="00D2536C">
            <w:pPr>
              <w:rPr>
                <w:rFonts w:eastAsia="Times New Roman" w:cstheme="minorHAnsi"/>
                <w:lang w:eastAsia="en-CA"/>
              </w:rPr>
            </w:pPr>
            <w:r w:rsidRPr="00D2536C">
              <w:rPr>
                <w:rFonts w:eastAsia="Times New Roman" w:cstheme="minorHAnsi"/>
                <w:lang w:eastAsia="en-CA"/>
              </w:rPr>
              <w:t>Make a</w:t>
            </w:r>
            <w:r>
              <w:rPr>
                <w:rFonts w:eastAsia="Times New Roman" w:cstheme="minorHAnsi"/>
                <w:lang w:eastAsia="en-CA"/>
              </w:rPr>
              <w:t>daptation part of the Government of British Columbia’s business, ensuring that climate change impacts are considered in planning and decision-making across government.</w:t>
            </w:r>
          </w:p>
        </w:tc>
      </w:tr>
      <w:tr w:rsidR="00D2536C" w:rsidTr="00C419FE">
        <w:trPr>
          <w:trHeight w:val="293"/>
        </w:trPr>
        <w:tc>
          <w:tcPr>
            <w:tcW w:w="890" w:type="pct"/>
          </w:tcPr>
          <w:p w:rsidR="00D2536C" w:rsidRDefault="00EF724D" w:rsidP="00D2536C">
            <w:pPr>
              <w:rPr>
                <w:rFonts w:eastAsia="Times New Roman" w:cstheme="minorHAnsi"/>
                <w:lang w:eastAsia="en-CA"/>
              </w:rPr>
            </w:pPr>
            <w:r w:rsidRPr="00D2536C">
              <w:rPr>
                <w:rFonts w:eastAsia="Times New Roman" w:cstheme="minorHAnsi"/>
                <w:lang w:eastAsia="en-CA"/>
              </w:rPr>
              <w:t>Strategy 3</w:t>
            </w:r>
          </w:p>
        </w:tc>
        <w:tc>
          <w:tcPr>
            <w:tcW w:w="4110" w:type="pct"/>
          </w:tcPr>
          <w:p w:rsidR="00D2536C" w:rsidRDefault="00EF724D" w:rsidP="00D2536C">
            <w:pPr>
              <w:rPr>
                <w:rFonts w:eastAsia="Times New Roman" w:cstheme="minorHAnsi"/>
                <w:lang w:eastAsia="en-CA"/>
              </w:rPr>
            </w:pPr>
            <w:r w:rsidRPr="00D2536C">
              <w:rPr>
                <w:rFonts w:eastAsia="Times New Roman" w:cstheme="minorHAnsi"/>
                <w:lang w:eastAsia="en-CA"/>
              </w:rPr>
              <w:t xml:space="preserve">Assess risks and implement priority adaptation </w:t>
            </w:r>
            <w:r>
              <w:rPr>
                <w:rFonts w:eastAsia="Times New Roman" w:cstheme="minorHAnsi"/>
                <w:lang w:eastAsia="en-CA"/>
              </w:rPr>
              <w:t>actions in key climate sensitive sectors.</w:t>
            </w:r>
          </w:p>
        </w:tc>
      </w:tr>
    </w:tbl>
    <w:p w:rsidR="00EF724D" w:rsidRPr="002C4A74" w:rsidRDefault="00EF724D" w:rsidP="0002152F">
      <w:pPr>
        <w:contextualSpacing/>
        <w:rPr>
          <w:rFonts w:eastAsia="Times New Roman" w:cstheme="minorHAnsi"/>
          <w:sz w:val="20"/>
          <w:szCs w:val="20"/>
          <w:lang w:eastAsia="en-CA"/>
        </w:rPr>
      </w:pPr>
    </w:p>
    <w:p w:rsidR="00AF09A4" w:rsidRDefault="00AF09A4" w:rsidP="000C326E">
      <w:pPr>
        <w:pStyle w:val="ListParagraph"/>
        <w:numPr>
          <w:ilvl w:val="0"/>
          <w:numId w:val="19"/>
        </w:numPr>
        <w:rPr>
          <w:rFonts w:eastAsia="Times New Roman" w:cstheme="minorHAnsi"/>
          <w:b/>
          <w:sz w:val="28"/>
          <w:szCs w:val="28"/>
          <w:lang w:eastAsia="en-CA"/>
        </w:rPr>
      </w:pPr>
      <w:r>
        <w:rPr>
          <w:rFonts w:eastAsia="Times New Roman" w:cstheme="minorHAnsi"/>
          <w:b/>
          <w:sz w:val="28"/>
          <w:szCs w:val="28"/>
          <w:lang w:eastAsia="en-CA"/>
        </w:rPr>
        <w:t>Climate Change Strategy (2013-2018) (FLNRO)</w:t>
      </w:r>
    </w:p>
    <w:p w:rsidR="000B4053" w:rsidRPr="000B4053" w:rsidRDefault="000B4053" w:rsidP="000C326E">
      <w:pPr>
        <w:contextualSpacing/>
        <w:rPr>
          <w:rStyle w:val="Hyperlink"/>
          <w:sz w:val="22"/>
          <w:szCs w:val="22"/>
        </w:rPr>
      </w:pPr>
      <w:r w:rsidRPr="000B4053">
        <w:rPr>
          <w:rStyle w:val="Hyperlink"/>
          <w:sz w:val="22"/>
          <w:szCs w:val="22"/>
        </w:rPr>
        <w:t>https://www.for.gov.bc.ca/het/climate/strategy/ClimateChangeStrategy_2013-2018.pdf</w:t>
      </w:r>
    </w:p>
    <w:tbl>
      <w:tblPr>
        <w:tblStyle w:val="TableGrid"/>
        <w:tblW w:w="5000" w:type="pct"/>
        <w:tblLook w:val="04A0" w:firstRow="1" w:lastRow="0" w:firstColumn="1" w:lastColumn="0" w:noHBand="0" w:noVBand="1"/>
      </w:tblPr>
      <w:tblGrid>
        <w:gridCol w:w="1705"/>
        <w:gridCol w:w="7871"/>
      </w:tblGrid>
      <w:tr w:rsidR="00E05836" w:rsidTr="00DE1B37">
        <w:trPr>
          <w:trHeight w:val="293"/>
        </w:trPr>
        <w:tc>
          <w:tcPr>
            <w:tcW w:w="890" w:type="pct"/>
          </w:tcPr>
          <w:p w:rsidR="00E05836" w:rsidRPr="00D85090" w:rsidRDefault="00E05836" w:rsidP="00DE1B37">
            <w:pPr>
              <w:rPr>
                <w:rFonts w:eastAsia="Times New Roman" w:cstheme="minorHAnsi"/>
                <w:b/>
                <w:lang w:eastAsia="en-CA"/>
              </w:rPr>
            </w:pPr>
            <w:r w:rsidRPr="00D85090">
              <w:rPr>
                <w:rFonts w:eastAsia="Times New Roman" w:cstheme="minorHAnsi"/>
                <w:b/>
                <w:lang w:eastAsia="en-CA"/>
              </w:rPr>
              <w:t>Vision</w:t>
            </w:r>
          </w:p>
        </w:tc>
        <w:tc>
          <w:tcPr>
            <w:tcW w:w="4110" w:type="pct"/>
          </w:tcPr>
          <w:p w:rsidR="00E05836" w:rsidRPr="000C326E" w:rsidRDefault="00E05836" w:rsidP="00DE1B37">
            <w:pPr>
              <w:rPr>
                <w:rFonts w:eastAsia="Times New Roman" w:cstheme="minorHAnsi"/>
                <w:sz w:val="20"/>
                <w:szCs w:val="20"/>
                <w:lang w:eastAsia="en-CA"/>
              </w:rPr>
            </w:pPr>
            <w:r w:rsidRPr="000C326E">
              <w:rPr>
                <w:rFonts w:eastAsia="Times New Roman" w:cstheme="minorHAnsi"/>
                <w:sz w:val="20"/>
                <w:szCs w:val="20"/>
                <w:lang w:eastAsia="en-CA"/>
              </w:rPr>
              <w:t>The ministry is a leader in climate change action, ensuring that our natural and heritage resource values are resilient to the impacts of climate change, and that we contribute towards mitigation.</w:t>
            </w:r>
          </w:p>
          <w:p w:rsidR="000B4053" w:rsidRPr="000C326E" w:rsidRDefault="000B4053" w:rsidP="00DE1B37">
            <w:pPr>
              <w:rPr>
                <w:rFonts w:eastAsia="Times New Roman" w:cstheme="minorHAnsi"/>
                <w:sz w:val="20"/>
                <w:szCs w:val="20"/>
                <w:lang w:eastAsia="en-CA"/>
              </w:rPr>
            </w:pPr>
          </w:p>
        </w:tc>
      </w:tr>
      <w:tr w:rsidR="00E05836" w:rsidTr="00DE1B37">
        <w:trPr>
          <w:trHeight w:val="293"/>
        </w:trPr>
        <w:tc>
          <w:tcPr>
            <w:tcW w:w="890" w:type="pct"/>
          </w:tcPr>
          <w:p w:rsidR="00E05836" w:rsidRPr="00D85090" w:rsidRDefault="00E05836" w:rsidP="00DE1B37">
            <w:pPr>
              <w:rPr>
                <w:rFonts w:eastAsia="Times New Roman" w:cstheme="minorHAnsi"/>
                <w:b/>
                <w:lang w:eastAsia="en-CA"/>
              </w:rPr>
            </w:pPr>
            <w:r w:rsidRPr="00D85090">
              <w:rPr>
                <w:rFonts w:eastAsia="Times New Roman" w:cstheme="minorHAnsi"/>
                <w:b/>
                <w:lang w:eastAsia="en-CA"/>
              </w:rPr>
              <w:t>Goals</w:t>
            </w:r>
          </w:p>
        </w:tc>
        <w:tc>
          <w:tcPr>
            <w:tcW w:w="4110" w:type="pct"/>
          </w:tcPr>
          <w:p w:rsidR="00E05836" w:rsidRPr="000C326E" w:rsidRDefault="00E05836" w:rsidP="00E05836">
            <w:pPr>
              <w:pStyle w:val="ListParagraph"/>
              <w:numPr>
                <w:ilvl w:val="0"/>
                <w:numId w:val="22"/>
              </w:numPr>
              <w:rPr>
                <w:rFonts w:eastAsia="Times New Roman" w:cstheme="minorHAnsi"/>
                <w:sz w:val="20"/>
                <w:szCs w:val="20"/>
                <w:lang w:eastAsia="en-CA"/>
              </w:rPr>
            </w:pPr>
            <w:r w:rsidRPr="000C326E">
              <w:rPr>
                <w:rFonts w:eastAsia="Times New Roman" w:cstheme="minorHAnsi"/>
                <w:sz w:val="20"/>
                <w:szCs w:val="20"/>
                <w:lang w:eastAsia="en-CA"/>
              </w:rPr>
              <w:t>Climate change is integrated in ministry core business.</w:t>
            </w:r>
          </w:p>
          <w:p w:rsidR="00E05836" w:rsidRPr="000C326E" w:rsidRDefault="00E05836" w:rsidP="00E05836">
            <w:pPr>
              <w:pStyle w:val="ListParagraph"/>
              <w:numPr>
                <w:ilvl w:val="0"/>
                <w:numId w:val="22"/>
              </w:numPr>
              <w:rPr>
                <w:rFonts w:eastAsia="Times New Roman" w:cstheme="minorHAnsi"/>
                <w:sz w:val="20"/>
                <w:szCs w:val="20"/>
                <w:lang w:eastAsia="en-CA"/>
              </w:rPr>
            </w:pPr>
            <w:r w:rsidRPr="000C326E">
              <w:rPr>
                <w:rFonts w:eastAsia="Times New Roman" w:cstheme="minorHAnsi"/>
                <w:sz w:val="20"/>
                <w:szCs w:val="20"/>
                <w:lang w:eastAsia="en-CA"/>
              </w:rPr>
              <w:t>Climate-relevant science, data and knowledge guide and inform the identification of the ministry’s environmental, social, and economic risks, opportunities, and priorities for climate change action.</w:t>
            </w:r>
          </w:p>
          <w:p w:rsidR="00E05836" w:rsidRPr="000C326E" w:rsidRDefault="00E05836" w:rsidP="00E05836">
            <w:pPr>
              <w:pStyle w:val="ListParagraph"/>
              <w:numPr>
                <w:ilvl w:val="0"/>
                <w:numId w:val="22"/>
              </w:numPr>
              <w:rPr>
                <w:rFonts w:eastAsia="Times New Roman" w:cstheme="minorHAnsi"/>
                <w:sz w:val="20"/>
                <w:szCs w:val="20"/>
                <w:lang w:eastAsia="en-CA"/>
              </w:rPr>
            </w:pPr>
            <w:r w:rsidRPr="000C326E">
              <w:rPr>
                <w:rFonts w:eastAsia="Times New Roman" w:cstheme="minorHAnsi"/>
                <w:sz w:val="20"/>
                <w:szCs w:val="20"/>
                <w:lang w:eastAsia="en-CA"/>
              </w:rPr>
              <w:t>Climate change action is undertaken through collaboration, partnerships, communication and outreach with BC’s First Nations, communities, and natural resource sector.</w:t>
            </w:r>
          </w:p>
          <w:p w:rsidR="000B4053" w:rsidRPr="000C326E" w:rsidRDefault="000B4053" w:rsidP="000B4053">
            <w:pPr>
              <w:rPr>
                <w:rFonts w:eastAsia="Times New Roman" w:cstheme="minorHAnsi"/>
                <w:sz w:val="20"/>
                <w:szCs w:val="20"/>
                <w:lang w:eastAsia="en-CA"/>
              </w:rPr>
            </w:pPr>
          </w:p>
        </w:tc>
      </w:tr>
      <w:tr w:rsidR="00E05836" w:rsidTr="00DE1B37">
        <w:trPr>
          <w:trHeight w:val="293"/>
        </w:trPr>
        <w:tc>
          <w:tcPr>
            <w:tcW w:w="890" w:type="pct"/>
          </w:tcPr>
          <w:p w:rsidR="00E05836" w:rsidRPr="00D85090" w:rsidRDefault="00E05836" w:rsidP="00DE1B37">
            <w:pPr>
              <w:rPr>
                <w:rFonts w:eastAsia="Times New Roman" w:cstheme="minorHAnsi"/>
                <w:b/>
                <w:lang w:eastAsia="en-CA"/>
              </w:rPr>
            </w:pPr>
            <w:r w:rsidRPr="00D85090">
              <w:rPr>
                <w:rFonts w:eastAsia="Times New Roman" w:cstheme="minorHAnsi"/>
                <w:b/>
                <w:lang w:eastAsia="en-CA"/>
              </w:rPr>
              <w:t>Objectives</w:t>
            </w:r>
          </w:p>
        </w:tc>
        <w:tc>
          <w:tcPr>
            <w:tcW w:w="4110" w:type="pct"/>
          </w:tcPr>
          <w:p w:rsidR="00E90E55" w:rsidRPr="00224934" w:rsidRDefault="00E90E55" w:rsidP="00E90E55">
            <w:pPr>
              <w:pStyle w:val="ListParagraph"/>
              <w:numPr>
                <w:ilvl w:val="0"/>
                <w:numId w:val="27"/>
              </w:numPr>
              <w:rPr>
                <w:rFonts w:eastAsia="Times New Roman" w:cstheme="minorHAnsi"/>
                <w:sz w:val="20"/>
                <w:szCs w:val="20"/>
                <w:lang w:val="en-CA" w:eastAsia="en-CA"/>
              </w:rPr>
            </w:pPr>
            <w:r w:rsidRPr="00224934">
              <w:rPr>
                <w:rFonts w:eastAsia="Times New Roman" w:cstheme="minorHAnsi"/>
                <w:b/>
                <w:sz w:val="20"/>
                <w:szCs w:val="20"/>
                <w:lang w:eastAsia="en-CA"/>
              </w:rPr>
              <w:t>Public Safety and Natural Disaster Management</w:t>
            </w:r>
            <w:r w:rsidRPr="00224934">
              <w:rPr>
                <w:rFonts w:eastAsia="Times New Roman" w:cstheme="minorHAnsi"/>
                <w:sz w:val="20"/>
                <w:szCs w:val="20"/>
                <w:lang w:eastAsia="en-CA"/>
              </w:rPr>
              <w:t>:</w:t>
            </w:r>
            <w:r w:rsidRPr="00224934">
              <w:rPr>
                <w:rFonts w:eastAsia="Times New Roman" w:cstheme="minorHAnsi"/>
                <w:sz w:val="20"/>
                <w:szCs w:val="20"/>
                <w:lang w:val="en-CA" w:eastAsia="en-CA"/>
              </w:rPr>
              <w:t xml:space="preserve">  ensure FLNRO is prepared for extreme natural events (wildfires, floods, insect outbreaks, invasive species);</w:t>
            </w:r>
          </w:p>
          <w:p w:rsidR="00E90E55" w:rsidRPr="00224934" w:rsidRDefault="00E90E55" w:rsidP="00E90E55">
            <w:pPr>
              <w:pStyle w:val="ListParagraph"/>
              <w:numPr>
                <w:ilvl w:val="0"/>
                <w:numId w:val="27"/>
              </w:numPr>
              <w:rPr>
                <w:rFonts w:eastAsia="Times New Roman" w:cstheme="minorHAnsi"/>
                <w:sz w:val="20"/>
                <w:szCs w:val="20"/>
                <w:lang w:eastAsia="en-CA"/>
              </w:rPr>
            </w:pPr>
            <w:r w:rsidRPr="00224934">
              <w:rPr>
                <w:rFonts w:eastAsia="Times New Roman" w:cstheme="minorHAnsi"/>
                <w:b/>
                <w:sz w:val="20"/>
                <w:szCs w:val="20"/>
                <w:lang w:eastAsia="en-CA"/>
              </w:rPr>
              <w:t>Climate Science</w:t>
            </w:r>
            <w:r w:rsidRPr="00224934">
              <w:rPr>
                <w:rFonts w:eastAsia="Times New Roman" w:cstheme="minorHAnsi"/>
                <w:sz w:val="20"/>
                <w:szCs w:val="20"/>
                <w:lang w:eastAsia="en-CA"/>
              </w:rPr>
              <w:t xml:space="preserve">:  – resource FLNRO’s expertise to advance our </w:t>
            </w:r>
            <w:r>
              <w:rPr>
                <w:rFonts w:eastAsia="Times New Roman" w:cstheme="minorHAnsi"/>
                <w:sz w:val="20"/>
                <w:szCs w:val="20"/>
                <w:lang w:eastAsia="en-CA"/>
              </w:rPr>
              <w:t xml:space="preserve">climate change </w:t>
            </w:r>
            <w:r w:rsidRPr="00224934">
              <w:rPr>
                <w:rFonts w:eastAsia="Times New Roman" w:cstheme="minorHAnsi"/>
                <w:sz w:val="20"/>
                <w:szCs w:val="20"/>
                <w:lang w:eastAsia="en-CA"/>
              </w:rPr>
              <w:t>science and knowledge, at a pace equal to other North America jurisdictions;</w:t>
            </w:r>
          </w:p>
          <w:p w:rsidR="00E90E55" w:rsidRPr="00224934" w:rsidRDefault="00E90E55" w:rsidP="00E90E55">
            <w:pPr>
              <w:pStyle w:val="ListParagraph"/>
              <w:numPr>
                <w:ilvl w:val="0"/>
                <w:numId w:val="27"/>
              </w:numPr>
              <w:rPr>
                <w:rFonts w:eastAsia="Times New Roman" w:cstheme="minorHAnsi"/>
                <w:sz w:val="20"/>
                <w:szCs w:val="20"/>
                <w:lang w:eastAsia="en-CA"/>
              </w:rPr>
            </w:pPr>
            <w:r w:rsidRPr="00224934">
              <w:rPr>
                <w:rFonts w:eastAsia="Times New Roman" w:cstheme="minorHAnsi"/>
                <w:b/>
                <w:sz w:val="20"/>
                <w:szCs w:val="20"/>
                <w:lang w:eastAsia="en-CA"/>
              </w:rPr>
              <w:t>Climate Knowledge</w:t>
            </w:r>
            <w:r w:rsidRPr="00224934">
              <w:rPr>
                <w:rFonts w:eastAsia="Times New Roman" w:cstheme="minorHAnsi"/>
                <w:sz w:val="20"/>
                <w:szCs w:val="20"/>
                <w:lang w:eastAsia="en-CA"/>
              </w:rPr>
              <w:t>:  communicate knowledge throughout FLNRO and natural resource sectors. Integrate knowledge into ministry business;</w:t>
            </w:r>
          </w:p>
          <w:p w:rsidR="00E90E55" w:rsidRPr="00224934" w:rsidRDefault="00E90E55" w:rsidP="00E90E55">
            <w:pPr>
              <w:pStyle w:val="ListParagraph"/>
              <w:numPr>
                <w:ilvl w:val="0"/>
                <w:numId w:val="27"/>
              </w:numPr>
              <w:rPr>
                <w:rFonts w:eastAsia="Times New Roman" w:cstheme="minorHAnsi"/>
                <w:sz w:val="20"/>
                <w:szCs w:val="20"/>
                <w:lang w:eastAsia="en-CA"/>
              </w:rPr>
            </w:pPr>
            <w:r w:rsidRPr="00224934">
              <w:rPr>
                <w:rFonts w:eastAsia="Times New Roman" w:cstheme="minorHAnsi"/>
                <w:b/>
                <w:sz w:val="20"/>
                <w:szCs w:val="20"/>
                <w:lang w:eastAsia="en-CA"/>
              </w:rPr>
              <w:t>Collaboration</w:t>
            </w:r>
            <w:r w:rsidRPr="00224934">
              <w:rPr>
                <w:rFonts w:eastAsia="Times New Roman" w:cstheme="minorHAnsi"/>
                <w:sz w:val="20"/>
                <w:szCs w:val="20"/>
                <w:lang w:eastAsia="en-CA"/>
              </w:rPr>
              <w:t>:  establish collaborations with FN, other agencies, industry, academia, and communities;</w:t>
            </w:r>
          </w:p>
          <w:p w:rsidR="00E90E55" w:rsidRPr="00224934" w:rsidRDefault="00E90E55" w:rsidP="00E90E55">
            <w:pPr>
              <w:pStyle w:val="ListParagraph"/>
              <w:numPr>
                <w:ilvl w:val="0"/>
                <w:numId w:val="27"/>
              </w:numPr>
              <w:rPr>
                <w:rFonts w:eastAsia="Times New Roman" w:cstheme="minorHAnsi"/>
                <w:sz w:val="20"/>
                <w:szCs w:val="20"/>
                <w:lang w:eastAsia="en-CA"/>
              </w:rPr>
            </w:pPr>
            <w:r w:rsidRPr="00224934">
              <w:rPr>
                <w:rFonts w:eastAsia="Times New Roman" w:cstheme="minorHAnsi"/>
                <w:b/>
                <w:sz w:val="20"/>
                <w:szCs w:val="20"/>
                <w:lang w:eastAsia="en-CA"/>
              </w:rPr>
              <w:t>Legislation, Policy, and Procedures</w:t>
            </w:r>
            <w:r w:rsidRPr="00224934">
              <w:rPr>
                <w:rFonts w:eastAsia="Times New Roman" w:cstheme="minorHAnsi"/>
                <w:sz w:val="20"/>
                <w:szCs w:val="20"/>
                <w:lang w:eastAsia="en-CA"/>
              </w:rPr>
              <w:t xml:space="preserve">: ensure our legislation, policy and procedures address </w:t>
            </w:r>
            <w:r>
              <w:rPr>
                <w:rFonts w:eastAsia="Times New Roman" w:cstheme="minorHAnsi"/>
                <w:sz w:val="20"/>
                <w:szCs w:val="20"/>
                <w:lang w:eastAsia="en-CA"/>
              </w:rPr>
              <w:t>climate change</w:t>
            </w:r>
            <w:r w:rsidRPr="00224934">
              <w:rPr>
                <w:rFonts w:eastAsia="Times New Roman" w:cstheme="minorHAnsi"/>
                <w:sz w:val="20"/>
                <w:szCs w:val="20"/>
                <w:lang w:eastAsia="en-CA"/>
              </w:rPr>
              <w:t xml:space="preserve"> impacts and opp</w:t>
            </w:r>
            <w:r>
              <w:rPr>
                <w:rFonts w:eastAsia="Times New Roman" w:cstheme="minorHAnsi"/>
                <w:sz w:val="20"/>
                <w:szCs w:val="20"/>
                <w:lang w:eastAsia="en-CA"/>
              </w:rPr>
              <w:t>ortunities</w:t>
            </w:r>
            <w:r w:rsidRPr="00224934">
              <w:rPr>
                <w:rFonts w:eastAsia="Times New Roman" w:cstheme="minorHAnsi"/>
                <w:sz w:val="20"/>
                <w:szCs w:val="20"/>
                <w:lang w:eastAsia="en-CA"/>
              </w:rPr>
              <w:t xml:space="preserve">: </w:t>
            </w:r>
          </w:p>
          <w:p w:rsidR="00E90E55" w:rsidRPr="00224934" w:rsidRDefault="00E90E55" w:rsidP="00E90E55">
            <w:pPr>
              <w:pStyle w:val="ListParagraph"/>
              <w:numPr>
                <w:ilvl w:val="0"/>
                <w:numId w:val="27"/>
              </w:numPr>
              <w:rPr>
                <w:rFonts w:eastAsia="Times New Roman" w:cstheme="minorHAnsi"/>
                <w:sz w:val="20"/>
                <w:szCs w:val="20"/>
                <w:lang w:eastAsia="en-CA"/>
              </w:rPr>
            </w:pPr>
            <w:r w:rsidRPr="00224934">
              <w:rPr>
                <w:rFonts w:eastAsia="Times New Roman" w:cstheme="minorHAnsi"/>
                <w:b/>
                <w:sz w:val="20"/>
                <w:szCs w:val="20"/>
                <w:lang w:eastAsia="en-CA"/>
              </w:rPr>
              <w:t>Management</w:t>
            </w:r>
            <w:r w:rsidRPr="00224934">
              <w:rPr>
                <w:rFonts w:eastAsia="Times New Roman" w:cstheme="minorHAnsi"/>
                <w:sz w:val="20"/>
                <w:szCs w:val="20"/>
                <w:lang w:eastAsia="en-CA"/>
              </w:rPr>
              <w:t xml:space="preserve">:  ensure our natural and heritage resource programs are managed to account for </w:t>
            </w:r>
            <w:r>
              <w:rPr>
                <w:rFonts w:eastAsia="Times New Roman" w:cstheme="minorHAnsi"/>
                <w:sz w:val="20"/>
                <w:szCs w:val="20"/>
                <w:lang w:eastAsia="en-CA"/>
              </w:rPr>
              <w:t>climate change</w:t>
            </w:r>
            <w:r w:rsidRPr="00224934">
              <w:rPr>
                <w:rFonts w:eastAsia="Times New Roman" w:cstheme="minorHAnsi"/>
                <w:sz w:val="20"/>
                <w:szCs w:val="20"/>
                <w:lang w:eastAsia="en-CA"/>
              </w:rPr>
              <w:t xml:space="preserve"> and reduce effects;</w:t>
            </w:r>
          </w:p>
          <w:p w:rsidR="00E90E55" w:rsidRPr="00224934" w:rsidRDefault="00E90E55" w:rsidP="00E90E55">
            <w:pPr>
              <w:pStyle w:val="ListParagraph"/>
              <w:numPr>
                <w:ilvl w:val="0"/>
                <w:numId w:val="27"/>
              </w:numPr>
              <w:rPr>
                <w:rFonts w:eastAsia="Times New Roman" w:cstheme="minorHAnsi"/>
                <w:sz w:val="20"/>
                <w:szCs w:val="20"/>
                <w:lang w:val="en-CA" w:eastAsia="en-CA"/>
              </w:rPr>
            </w:pPr>
            <w:r w:rsidRPr="00224934">
              <w:rPr>
                <w:rFonts w:eastAsia="Times New Roman" w:cstheme="minorHAnsi"/>
                <w:b/>
                <w:sz w:val="20"/>
                <w:szCs w:val="20"/>
                <w:lang w:eastAsia="en-CA"/>
              </w:rPr>
              <w:lastRenderedPageBreak/>
              <w:t>Decision Making</w:t>
            </w:r>
            <w:r w:rsidRPr="00224934">
              <w:rPr>
                <w:rFonts w:eastAsia="Times New Roman" w:cstheme="minorHAnsi"/>
                <w:sz w:val="20"/>
                <w:szCs w:val="20"/>
                <w:lang w:eastAsia="en-CA"/>
              </w:rPr>
              <w:t xml:space="preserve">: </w:t>
            </w:r>
            <w:r w:rsidRPr="00224934">
              <w:rPr>
                <w:rFonts w:eastAsia="Times New Roman" w:cstheme="minorHAnsi"/>
                <w:sz w:val="20"/>
                <w:szCs w:val="20"/>
                <w:lang w:val="en-CA" w:eastAsia="en-CA"/>
              </w:rPr>
              <w:t xml:space="preserve">ensure our decision processes take into account </w:t>
            </w:r>
            <w:r>
              <w:rPr>
                <w:rFonts w:eastAsia="Times New Roman" w:cstheme="minorHAnsi"/>
                <w:sz w:val="20"/>
                <w:szCs w:val="20"/>
                <w:lang w:val="en-CA" w:eastAsia="en-CA"/>
              </w:rPr>
              <w:t>climate change</w:t>
            </w:r>
            <w:r w:rsidRPr="00224934">
              <w:rPr>
                <w:rFonts w:eastAsia="Times New Roman" w:cstheme="minorHAnsi"/>
                <w:sz w:val="20"/>
                <w:szCs w:val="20"/>
                <w:lang w:val="en-CA" w:eastAsia="en-CA"/>
              </w:rPr>
              <w:t xml:space="preserve"> impacts and opp</w:t>
            </w:r>
            <w:r>
              <w:rPr>
                <w:rFonts w:eastAsia="Times New Roman" w:cstheme="minorHAnsi"/>
                <w:sz w:val="20"/>
                <w:szCs w:val="20"/>
                <w:lang w:val="en-CA" w:eastAsia="en-CA"/>
              </w:rPr>
              <w:t>ortunities;</w:t>
            </w:r>
            <w:r w:rsidRPr="00224934">
              <w:rPr>
                <w:rFonts w:eastAsia="Times New Roman" w:cstheme="minorHAnsi"/>
                <w:sz w:val="20"/>
                <w:szCs w:val="20"/>
                <w:lang w:val="en-CA" w:eastAsia="en-CA"/>
              </w:rPr>
              <w:t xml:space="preserve"> </w:t>
            </w:r>
          </w:p>
          <w:p w:rsidR="00E90E55" w:rsidRPr="00224934" w:rsidRDefault="00E90E55" w:rsidP="00E90E55">
            <w:pPr>
              <w:pStyle w:val="ListParagraph"/>
              <w:numPr>
                <w:ilvl w:val="0"/>
                <w:numId w:val="27"/>
              </w:numPr>
              <w:rPr>
                <w:rFonts w:eastAsia="Times New Roman" w:cstheme="minorHAnsi"/>
                <w:sz w:val="20"/>
                <w:szCs w:val="20"/>
                <w:lang w:val="en-CA" w:eastAsia="en-CA"/>
              </w:rPr>
            </w:pPr>
            <w:r w:rsidRPr="00224934">
              <w:rPr>
                <w:rFonts w:eastAsia="Times New Roman" w:cstheme="minorHAnsi"/>
                <w:b/>
                <w:sz w:val="20"/>
                <w:szCs w:val="20"/>
                <w:lang w:eastAsia="en-CA"/>
              </w:rPr>
              <w:t>Business Opportunities</w:t>
            </w:r>
            <w:r w:rsidRPr="00224934">
              <w:rPr>
                <w:rFonts w:eastAsia="Times New Roman" w:cstheme="minorHAnsi"/>
                <w:sz w:val="20"/>
                <w:szCs w:val="20"/>
                <w:lang w:eastAsia="en-CA"/>
              </w:rPr>
              <w:t xml:space="preserve">:  </w:t>
            </w:r>
            <w:r w:rsidRPr="00224934">
              <w:rPr>
                <w:rFonts w:eastAsia="Times New Roman" w:cstheme="minorHAnsi"/>
                <w:sz w:val="20"/>
                <w:szCs w:val="20"/>
                <w:lang w:val="en-CA" w:eastAsia="en-CA"/>
              </w:rPr>
              <w:t>ensure business opp</w:t>
            </w:r>
            <w:r>
              <w:rPr>
                <w:rFonts w:eastAsia="Times New Roman" w:cstheme="minorHAnsi"/>
                <w:sz w:val="20"/>
                <w:szCs w:val="20"/>
                <w:lang w:val="en-CA" w:eastAsia="en-CA"/>
              </w:rPr>
              <w:t>ortunities</w:t>
            </w:r>
            <w:r w:rsidRPr="00224934">
              <w:rPr>
                <w:rFonts w:eastAsia="Times New Roman" w:cstheme="minorHAnsi"/>
                <w:sz w:val="20"/>
                <w:szCs w:val="20"/>
                <w:lang w:val="en-CA" w:eastAsia="en-CA"/>
              </w:rPr>
              <w:t xml:space="preserve"> related to </w:t>
            </w:r>
            <w:r>
              <w:rPr>
                <w:rFonts w:eastAsia="Times New Roman" w:cstheme="minorHAnsi"/>
                <w:sz w:val="20"/>
                <w:szCs w:val="20"/>
                <w:lang w:val="en-CA" w:eastAsia="en-CA"/>
              </w:rPr>
              <w:t xml:space="preserve">climate change </w:t>
            </w:r>
            <w:r w:rsidRPr="00224934">
              <w:rPr>
                <w:rFonts w:eastAsia="Times New Roman" w:cstheme="minorHAnsi"/>
                <w:sz w:val="20"/>
                <w:szCs w:val="20"/>
                <w:lang w:val="en-CA" w:eastAsia="en-CA"/>
              </w:rPr>
              <w:t xml:space="preserve"> (e.g. new tree species, forest carbon) are explored</w:t>
            </w:r>
            <w:r>
              <w:rPr>
                <w:rFonts w:eastAsia="Times New Roman" w:cstheme="minorHAnsi"/>
                <w:sz w:val="20"/>
                <w:szCs w:val="20"/>
                <w:lang w:val="en-CA" w:eastAsia="en-CA"/>
              </w:rPr>
              <w:t>;</w:t>
            </w:r>
          </w:p>
          <w:p w:rsidR="00E90E55" w:rsidRPr="00224934" w:rsidRDefault="00E90E55" w:rsidP="00E90E55">
            <w:pPr>
              <w:pStyle w:val="ListParagraph"/>
              <w:numPr>
                <w:ilvl w:val="0"/>
                <w:numId w:val="27"/>
              </w:numPr>
              <w:rPr>
                <w:rFonts w:eastAsia="Times New Roman" w:cstheme="minorHAnsi"/>
                <w:sz w:val="20"/>
                <w:szCs w:val="20"/>
                <w:lang w:val="en-CA" w:eastAsia="en-CA"/>
              </w:rPr>
            </w:pPr>
            <w:r w:rsidRPr="00224934">
              <w:rPr>
                <w:rFonts w:eastAsia="Times New Roman" w:cstheme="minorHAnsi"/>
                <w:b/>
                <w:sz w:val="20"/>
                <w:szCs w:val="20"/>
                <w:lang w:eastAsia="en-CA"/>
              </w:rPr>
              <w:t>Monitoring Performance</w:t>
            </w:r>
            <w:r w:rsidRPr="00224934">
              <w:rPr>
                <w:rFonts w:eastAsia="Times New Roman" w:cstheme="minorHAnsi"/>
                <w:sz w:val="20"/>
                <w:szCs w:val="20"/>
                <w:lang w:eastAsia="en-CA"/>
              </w:rPr>
              <w:t xml:space="preserve">:  </w:t>
            </w:r>
            <w:r w:rsidRPr="00224934">
              <w:rPr>
                <w:rFonts w:eastAsia="Times New Roman" w:cstheme="minorHAnsi"/>
                <w:sz w:val="20"/>
                <w:szCs w:val="20"/>
                <w:lang w:val="en-CA" w:eastAsia="en-CA"/>
              </w:rPr>
              <w:t xml:space="preserve">determine key indicators and conduct long-term monitoring for </w:t>
            </w:r>
            <w:r>
              <w:rPr>
                <w:rFonts w:eastAsia="Times New Roman" w:cstheme="minorHAnsi"/>
                <w:sz w:val="20"/>
                <w:szCs w:val="20"/>
                <w:lang w:val="en-CA" w:eastAsia="en-CA"/>
              </w:rPr>
              <w:t>climate change</w:t>
            </w:r>
            <w:r w:rsidRPr="00224934">
              <w:rPr>
                <w:rFonts w:eastAsia="Times New Roman" w:cstheme="minorHAnsi"/>
                <w:sz w:val="20"/>
                <w:szCs w:val="20"/>
                <w:lang w:val="en-CA" w:eastAsia="en-CA"/>
              </w:rPr>
              <w:t xml:space="preserve"> actions taken, to assess whether or not they are resulting in positive change</w:t>
            </w:r>
            <w:r>
              <w:rPr>
                <w:rFonts w:eastAsia="Times New Roman" w:cstheme="minorHAnsi"/>
                <w:sz w:val="20"/>
                <w:szCs w:val="20"/>
                <w:lang w:val="en-CA" w:eastAsia="en-CA"/>
              </w:rPr>
              <w:t>.</w:t>
            </w:r>
          </w:p>
          <w:p w:rsidR="000B4053" w:rsidRPr="000C326E" w:rsidRDefault="000B4053" w:rsidP="000B4053">
            <w:pPr>
              <w:rPr>
                <w:rFonts w:eastAsia="Times New Roman" w:cstheme="minorHAnsi"/>
                <w:sz w:val="20"/>
                <w:szCs w:val="20"/>
                <w:lang w:eastAsia="en-CA"/>
              </w:rPr>
            </w:pPr>
          </w:p>
        </w:tc>
      </w:tr>
      <w:tr w:rsidR="00E05836" w:rsidTr="00DE1B37">
        <w:trPr>
          <w:trHeight w:val="293"/>
        </w:trPr>
        <w:tc>
          <w:tcPr>
            <w:tcW w:w="890" w:type="pct"/>
          </w:tcPr>
          <w:p w:rsidR="00E05836" w:rsidRPr="000C326E" w:rsidRDefault="00E05836" w:rsidP="00DE1B37">
            <w:pPr>
              <w:rPr>
                <w:rFonts w:eastAsia="Times New Roman" w:cstheme="minorHAnsi"/>
                <w:sz w:val="20"/>
                <w:szCs w:val="20"/>
                <w:lang w:eastAsia="en-CA"/>
              </w:rPr>
            </w:pPr>
            <w:r w:rsidRPr="00D85090">
              <w:rPr>
                <w:rFonts w:eastAsia="Times New Roman" w:cstheme="minorHAnsi"/>
                <w:b/>
                <w:lang w:eastAsia="en-CA"/>
              </w:rPr>
              <w:lastRenderedPageBreak/>
              <w:t>Next Steps</w:t>
            </w:r>
          </w:p>
        </w:tc>
        <w:tc>
          <w:tcPr>
            <w:tcW w:w="4110" w:type="pct"/>
          </w:tcPr>
          <w:p w:rsidR="00E05836" w:rsidRPr="000C326E" w:rsidRDefault="00E05836" w:rsidP="00E05836">
            <w:pPr>
              <w:pStyle w:val="ListParagraph"/>
              <w:numPr>
                <w:ilvl w:val="0"/>
                <w:numId w:val="23"/>
              </w:numPr>
              <w:rPr>
                <w:rFonts w:eastAsia="Times New Roman" w:cstheme="minorHAnsi"/>
                <w:sz w:val="20"/>
                <w:szCs w:val="20"/>
                <w:lang w:eastAsia="en-CA"/>
              </w:rPr>
            </w:pPr>
            <w:r w:rsidRPr="000C326E">
              <w:rPr>
                <w:rFonts w:eastAsia="Times New Roman" w:cstheme="minorHAnsi"/>
                <w:sz w:val="20"/>
                <w:szCs w:val="20"/>
                <w:lang w:eastAsia="en-CA"/>
              </w:rPr>
              <w:t>All FLNRO regions and branches, including BCTS, will develop climate action plans to address these goals and objectives by March 31, 2015.</w:t>
            </w:r>
          </w:p>
          <w:p w:rsidR="00E05836" w:rsidRPr="000C326E" w:rsidRDefault="00E05836" w:rsidP="00E05836">
            <w:pPr>
              <w:pStyle w:val="ListParagraph"/>
              <w:numPr>
                <w:ilvl w:val="0"/>
                <w:numId w:val="23"/>
              </w:numPr>
              <w:rPr>
                <w:rFonts w:eastAsia="Times New Roman" w:cstheme="minorHAnsi"/>
                <w:sz w:val="20"/>
                <w:szCs w:val="20"/>
                <w:lang w:eastAsia="en-CA"/>
              </w:rPr>
            </w:pPr>
            <w:r w:rsidRPr="000C326E">
              <w:rPr>
                <w:rFonts w:eastAsia="Times New Roman" w:cstheme="minorHAnsi"/>
                <w:sz w:val="20"/>
                <w:szCs w:val="20"/>
                <w:lang w:eastAsia="en-CA"/>
              </w:rPr>
              <w:t>The Climate Change Steering Committee will oversee the process.</w:t>
            </w:r>
          </w:p>
          <w:p w:rsidR="00E05836" w:rsidRPr="000C326E" w:rsidRDefault="00E05836" w:rsidP="00E05836">
            <w:pPr>
              <w:pStyle w:val="ListParagraph"/>
              <w:numPr>
                <w:ilvl w:val="0"/>
                <w:numId w:val="23"/>
              </w:numPr>
              <w:rPr>
                <w:rFonts w:eastAsia="Times New Roman" w:cstheme="minorHAnsi"/>
                <w:sz w:val="20"/>
                <w:szCs w:val="20"/>
                <w:lang w:eastAsia="en-CA"/>
              </w:rPr>
            </w:pPr>
            <w:r w:rsidRPr="000C326E">
              <w:rPr>
                <w:rFonts w:eastAsia="Times New Roman" w:cstheme="minorHAnsi"/>
                <w:sz w:val="20"/>
                <w:szCs w:val="20"/>
                <w:lang w:eastAsia="en-CA"/>
              </w:rPr>
              <w:t>Competitiveness and Innovation Branch will provide advice, guidance, and tools to assist the process.</w:t>
            </w:r>
          </w:p>
          <w:p w:rsidR="00E05836" w:rsidRPr="000C326E" w:rsidRDefault="00E05836" w:rsidP="00E05836">
            <w:pPr>
              <w:pStyle w:val="ListParagraph"/>
              <w:numPr>
                <w:ilvl w:val="0"/>
                <w:numId w:val="23"/>
              </w:numPr>
              <w:rPr>
                <w:rFonts w:eastAsia="Times New Roman" w:cstheme="minorHAnsi"/>
                <w:sz w:val="20"/>
                <w:szCs w:val="20"/>
                <w:lang w:eastAsia="en-CA"/>
              </w:rPr>
            </w:pPr>
            <w:r w:rsidRPr="000C326E">
              <w:rPr>
                <w:rFonts w:eastAsia="Times New Roman" w:cstheme="minorHAnsi"/>
                <w:sz w:val="20"/>
                <w:szCs w:val="20"/>
                <w:lang w:eastAsia="en-CA"/>
              </w:rPr>
              <w:t>Contact:  Paul Knowles, Director, CIB</w:t>
            </w:r>
          </w:p>
        </w:tc>
      </w:tr>
    </w:tbl>
    <w:p w:rsidR="00FF035A" w:rsidRDefault="00FF035A" w:rsidP="00FF035A">
      <w:pPr>
        <w:spacing w:after="200" w:line="276" w:lineRule="auto"/>
        <w:rPr>
          <w:rFonts w:eastAsia="Times New Roman" w:cstheme="minorHAnsi"/>
          <w:b/>
          <w:i/>
          <w:lang w:eastAsia="en-CA"/>
        </w:rPr>
      </w:pPr>
    </w:p>
    <w:p w:rsidR="00224934" w:rsidRDefault="00224934" w:rsidP="00224934">
      <w:pPr>
        <w:pStyle w:val="ListParagraph"/>
        <w:numPr>
          <w:ilvl w:val="0"/>
          <w:numId w:val="19"/>
        </w:numPr>
        <w:rPr>
          <w:rFonts w:eastAsia="Times New Roman" w:cstheme="minorHAnsi"/>
          <w:b/>
          <w:sz w:val="28"/>
          <w:szCs w:val="28"/>
          <w:lang w:eastAsia="en-CA"/>
        </w:rPr>
      </w:pPr>
      <w:r>
        <w:rPr>
          <w:rFonts w:eastAsia="Times New Roman" w:cstheme="minorHAnsi"/>
          <w:b/>
          <w:sz w:val="28"/>
          <w:szCs w:val="28"/>
          <w:lang w:eastAsia="en-CA"/>
        </w:rPr>
        <w:t xml:space="preserve">Climate </w:t>
      </w:r>
      <w:r w:rsidR="00E90E55">
        <w:rPr>
          <w:rFonts w:eastAsia="Times New Roman" w:cstheme="minorHAnsi"/>
          <w:b/>
          <w:sz w:val="28"/>
          <w:szCs w:val="28"/>
          <w:lang w:eastAsia="en-CA"/>
        </w:rPr>
        <w:t>Action Roadmap</w:t>
      </w:r>
      <w:r>
        <w:rPr>
          <w:rFonts w:eastAsia="Times New Roman" w:cstheme="minorHAnsi"/>
          <w:b/>
          <w:sz w:val="28"/>
          <w:szCs w:val="28"/>
          <w:lang w:eastAsia="en-CA"/>
        </w:rPr>
        <w:t xml:space="preserve"> </w:t>
      </w:r>
      <w:r w:rsidR="00E90E55">
        <w:rPr>
          <w:rFonts w:eastAsia="Times New Roman" w:cstheme="minorHAnsi"/>
          <w:b/>
          <w:sz w:val="28"/>
          <w:szCs w:val="28"/>
          <w:lang w:eastAsia="en-CA"/>
        </w:rPr>
        <w:t>October 2013</w:t>
      </w:r>
      <w:r>
        <w:rPr>
          <w:rFonts w:eastAsia="Times New Roman" w:cstheme="minorHAnsi"/>
          <w:b/>
          <w:sz w:val="28"/>
          <w:szCs w:val="28"/>
          <w:lang w:eastAsia="en-CA"/>
        </w:rPr>
        <w:t xml:space="preserve"> (FLNRO)</w:t>
      </w:r>
    </w:p>
    <w:p w:rsidR="00224934" w:rsidRPr="00224934" w:rsidRDefault="00224934" w:rsidP="00224934">
      <w:pPr>
        <w:ind w:left="360"/>
        <w:rPr>
          <w:rFonts w:eastAsia="Times New Roman" w:cstheme="minorHAnsi"/>
          <w:b/>
          <w:sz w:val="22"/>
          <w:szCs w:val="22"/>
          <w:lang w:eastAsia="en-CA"/>
        </w:rPr>
      </w:pPr>
      <w:r w:rsidRPr="00224934">
        <w:rPr>
          <w:rFonts w:eastAsia="Times New Roman" w:cstheme="minorHAnsi"/>
          <w:b/>
          <w:sz w:val="22"/>
          <w:szCs w:val="22"/>
          <w:lang w:eastAsia="en-CA"/>
        </w:rPr>
        <w:t>*context and key steps for building regional Climate Action Plans</w:t>
      </w:r>
    </w:p>
    <w:p w:rsidR="00224934" w:rsidRPr="000B4053" w:rsidRDefault="00224934" w:rsidP="00224934">
      <w:pPr>
        <w:contextualSpacing/>
        <w:rPr>
          <w:rStyle w:val="Hyperlink"/>
          <w:sz w:val="22"/>
          <w:szCs w:val="22"/>
        </w:rPr>
      </w:pPr>
      <w:r w:rsidRPr="00224934">
        <w:rPr>
          <w:rStyle w:val="Hyperlink"/>
          <w:sz w:val="22"/>
          <w:szCs w:val="22"/>
        </w:rPr>
        <w:t>https://www.for.gov.bc.ca/het/climate/strategy/FLNR-ClimateActionRoadmap.pdf</w:t>
      </w:r>
    </w:p>
    <w:tbl>
      <w:tblPr>
        <w:tblStyle w:val="TableGrid"/>
        <w:tblW w:w="5000" w:type="pct"/>
        <w:tblLook w:val="04A0" w:firstRow="1" w:lastRow="0" w:firstColumn="1" w:lastColumn="0" w:noHBand="0" w:noVBand="1"/>
      </w:tblPr>
      <w:tblGrid>
        <w:gridCol w:w="1831"/>
        <w:gridCol w:w="7745"/>
      </w:tblGrid>
      <w:tr w:rsidR="00224934" w:rsidTr="006104CB">
        <w:trPr>
          <w:trHeight w:val="293"/>
        </w:trPr>
        <w:tc>
          <w:tcPr>
            <w:tcW w:w="956" w:type="pct"/>
          </w:tcPr>
          <w:p w:rsidR="00224934" w:rsidRPr="00D85090" w:rsidRDefault="00E90E55" w:rsidP="00DE1B37">
            <w:pPr>
              <w:rPr>
                <w:rFonts w:eastAsia="Times New Roman" w:cstheme="minorHAnsi"/>
                <w:b/>
                <w:lang w:eastAsia="en-CA"/>
              </w:rPr>
            </w:pPr>
            <w:r>
              <w:rPr>
                <w:rFonts w:eastAsia="Times New Roman" w:cstheme="minorHAnsi"/>
                <w:b/>
                <w:lang w:eastAsia="en-CA"/>
              </w:rPr>
              <w:t>Background</w:t>
            </w:r>
          </w:p>
        </w:tc>
        <w:tc>
          <w:tcPr>
            <w:tcW w:w="4044" w:type="pct"/>
          </w:tcPr>
          <w:p w:rsidR="00224934" w:rsidRDefault="00213028" w:rsidP="00213028">
            <w:pPr>
              <w:pStyle w:val="ListParagraph"/>
              <w:numPr>
                <w:ilvl w:val="0"/>
                <w:numId w:val="28"/>
              </w:numPr>
              <w:rPr>
                <w:rFonts w:eastAsia="Times New Roman" w:cstheme="minorHAnsi"/>
                <w:sz w:val="20"/>
                <w:szCs w:val="20"/>
                <w:lang w:eastAsia="en-CA"/>
              </w:rPr>
            </w:pPr>
            <w:r>
              <w:rPr>
                <w:rFonts w:eastAsia="Times New Roman" w:cstheme="minorHAnsi"/>
                <w:sz w:val="20"/>
                <w:szCs w:val="20"/>
                <w:lang w:eastAsia="en-CA"/>
              </w:rPr>
              <w:t>FLNRO Climate Change Steering Committee formed July 2013 (</w:t>
            </w:r>
            <w:proofErr w:type="spellStart"/>
            <w:r>
              <w:rPr>
                <w:rFonts w:eastAsia="Times New Roman" w:cstheme="minorHAnsi"/>
                <w:sz w:val="20"/>
                <w:szCs w:val="20"/>
                <w:lang w:eastAsia="en-CA"/>
              </w:rPr>
              <w:t>excecutive</w:t>
            </w:r>
            <w:proofErr w:type="spellEnd"/>
            <w:r>
              <w:rPr>
                <w:rFonts w:eastAsia="Times New Roman" w:cstheme="minorHAnsi"/>
                <w:sz w:val="20"/>
                <w:szCs w:val="20"/>
                <w:lang w:eastAsia="en-CA"/>
              </w:rPr>
              <w:t xml:space="preserve"> level) to focus on implementing the FLNR Climate Change Strategy (2013-2018)</w:t>
            </w:r>
          </w:p>
          <w:p w:rsidR="00213028" w:rsidRPr="00213028" w:rsidRDefault="00213028" w:rsidP="00213028">
            <w:pPr>
              <w:pStyle w:val="ListParagraph"/>
              <w:numPr>
                <w:ilvl w:val="0"/>
                <w:numId w:val="28"/>
              </w:numPr>
              <w:rPr>
                <w:rFonts w:eastAsia="Times New Roman" w:cstheme="minorHAnsi"/>
                <w:sz w:val="20"/>
                <w:szCs w:val="20"/>
                <w:lang w:eastAsia="en-CA"/>
              </w:rPr>
            </w:pPr>
            <w:r w:rsidRPr="000C326E">
              <w:rPr>
                <w:rFonts w:eastAsia="Times New Roman" w:cstheme="minorHAnsi"/>
                <w:sz w:val="20"/>
                <w:szCs w:val="20"/>
                <w:lang w:eastAsia="en-CA"/>
              </w:rPr>
              <w:t>All FLNRO regions and branches, including BCTS, will develop climate action plans to address these goals and objectives by March 31, 2015.</w:t>
            </w:r>
          </w:p>
        </w:tc>
      </w:tr>
      <w:tr w:rsidR="00224934" w:rsidTr="006104CB">
        <w:trPr>
          <w:trHeight w:val="293"/>
        </w:trPr>
        <w:tc>
          <w:tcPr>
            <w:tcW w:w="956" w:type="pct"/>
          </w:tcPr>
          <w:p w:rsidR="00224934" w:rsidRPr="00D85090" w:rsidRDefault="00E90E55" w:rsidP="00DE1B37">
            <w:pPr>
              <w:rPr>
                <w:rFonts w:eastAsia="Times New Roman" w:cstheme="minorHAnsi"/>
                <w:b/>
                <w:lang w:eastAsia="en-CA"/>
              </w:rPr>
            </w:pPr>
            <w:r>
              <w:rPr>
                <w:rFonts w:eastAsia="Times New Roman" w:cstheme="minorHAnsi"/>
                <w:b/>
                <w:lang w:eastAsia="en-CA"/>
              </w:rPr>
              <w:t>Purpose</w:t>
            </w:r>
            <w:r w:rsidR="00213028">
              <w:rPr>
                <w:rFonts w:eastAsia="Times New Roman" w:cstheme="minorHAnsi"/>
                <w:b/>
                <w:lang w:eastAsia="en-CA"/>
              </w:rPr>
              <w:t xml:space="preserve"> of the Roadmap</w:t>
            </w:r>
          </w:p>
        </w:tc>
        <w:tc>
          <w:tcPr>
            <w:tcW w:w="4044" w:type="pct"/>
          </w:tcPr>
          <w:p w:rsidR="00224934" w:rsidRDefault="00213028" w:rsidP="00213028">
            <w:pPr>
              <w:pStyle w:val="ListParagraph"/>
              <w:numPr>
                <w:ilvl w:val="0"/>
                <w:numId w:val="29"/>
              </w:numPr>
              <w:rPr>
                <w:rFonts w:eastAsia="Times New Roman" w:cstheme="minorHAnsi"/>
                <w:sz w:val="20"/>
                <w:szCs w:val="20"/>
                <w:lang w:eastAsia="en-CA"/>
              </w:rPr>
            </w:pPr>
            <w:r>
              <w:rPr>
                <w:rFonts w:eastAsia="Times New Roman" w:cstheme="minorHAnsi"/>
                <w:sz w:val="20"/>
                <w:szCs w:val="20"/>
                <w:lang w:eastAsia="en-CA"/>
              </w:rPr>
              <w:t>To provide the context for creating Climate Action Plans and to outline the key steps in the process</w:t>
            </w:r>
          </w:p>
          <w:p w:rsidR="00213028" w:rsidRDefault="00213028" w:rsidP="00213028">
            <w:pPr>
              <w:pStyle w:val="ListParagraph"/>
              <w:numPr>
                <w:ilvl w:val="0"/>
                <w:numId w:val="29"/>
              </w:numPr>
              <w:rPr>
                <w:rFonts w:eastAsia="Times New Roman" w:cstheme="minorHAnsi"/>
                <w:sz w:val="20"/>
                <w:szCs w:val="20"/>
                <w:lang w:eastAsia="en-CA"/>
              </w:rPr>
            </w:pPr>
            <w:r>
              <w:rPr>
                <w:rFonts w:eastAsia="Times New Roman" w:cstheme="minorHAnsi"/>
                <w:sz w:val="20"/>
                <w:szCs w:val="20"/>
                <w:lang w:eastAsia="en-CA"/>
              </w:rPr>
              <w:t>CIB Climate Solutions Team is a connection point for FLNRO staff</w:t>
            </w:r>
          </w:p>
          <w:p w:rsidR="00FE6004" w:rsidRPr="00213028" w:rsidRDefault="00FE6004" w:rsidP="00FE6004">
            <w:pPr>
              <w:pStyle w:val="ListParagraph"/>
              <w:numPr>
                <w:ilvl w:val="0"/>
                <w:numId w:val="29"/>
              </w:numPr>
              <w:rPr>
                <w:rFonts w:eastAsia="Times New Roman" w:cstheme="minorHAnsi"/>
                <w:sz w:val="20"/>
                <w:szCs w:val="20"/>
                <w:lang w:eastAsia="en-CA"/>
              </w:rPr>
            </w:pPr>
            <w:r>
              <w:rPr>
                <w:rFonts w:eastAsia="Times New Roman" w:cstheme="minorHAnsi"/>
                <w:sz w:val="20"/>
                <w:szCs w:val="20"/>
                <w:lang w:eastAsia="en-CA"/>
              </w:rPr>
              <w:t>The roadmap borrows from a model used by the U.S. Department of Agriculture and U.S. Forest Service.</w:t>
            </w:r>
          </w:p>
        </w:tc>
      </w:tr>
      <w:tr w:rsidR="00224934" w:rsidTr="006104CB">
        <w:trPr>
          <w:trHeight w:val="293"/>
        </w:trPr>
        <w:tc>
          <w:tcPr>
            <w:tcW w:w="956" w:type="pct"/>
          </w:tcPr>
          <w:p w:rsidR="00224934" w:rsidRPr="00D85090" w:rsidRDefault="00E90E55" w:rsidP="00DE1B37">
            <w:pPr>
              <w:rPr>
                <w:rFonts w:eastAsia="Times New Roman" w:cstheme="minorHAnsi"/>
                <w:b/>
                <w:lang w:eastAsia="en-CA"/>
              </w:rPr>
            </w:pPr>
            <w:r>
              <w:rPr>
                <w:rFonts w:eastAsia="Times New Roman" w:cstheme="minorHAnsi"/>
                <w:b/>
                <w:lang w:eastAsia="en-CA"/>
              </w:rPr>
              <w:t>Four Pillars of Climate Action</w:t>
            </w:r>
          </w:p>
        </w:tc>
        <w:tc>
          <w:tcPr>
            <w:tcW w:w="4044" w:type="pct"/>
          </w:tcPr>
          <w:p w:rsidR="00224934" w:rsidRDefault="00213028" w:rsidP="00213028">
            <w:pPr>
              <w:pStyle w:val="ListParagraph"/>
              <w:numPr>
                <w:ilvl w:val="0"/>
                <w:numId w:val="30"/>
              </w:numPr>
              <w:rPr>
                <w:rFonts w:eastAsia="Times New Roman" w:cstheme="minorHAnsi"/>
                <w:sz w:val="20"/>
                <w:szCs w:val="20"/>
                <w:lang w:eastAsia="en-CA"/>
              </w:rPr>
            </w:pPr>
            <w:r w:rsidRPr="00BF7CB8">
              <w:rPr>
                <w:rFonts w:eastAsia="Times New Roman" w:cstheme="minorHAnsi"/>
                <w:b/>
                <w:sz w:val="20"/>
                <w:szCs w:val="20"/>
                <w:lang w:eastAsia="en-CA"/>
              </w:rPr>
              <w:t>Agency Capacity</w:t>
            </w:r>
            <w:r>
              <w:rPr>
                <w:rFonts w:eastAsia="Times New Roman" w:cstheme="minorHAnsi"/>
                <w:sz w:val="20"/>
                <w:szCs w:val="20"/>
                <w:lang w:eastAsia="en-CA"/>
              </w:rPr>
              <w:t>:</w:t>
            </w:r>
            <w:r w:rsidR="00BF7CB8">
              <w:rPr>
                <w:rFonts w:eastAsia="Times New Roman" w:cstheme="minorHAnsi"/>
                <w:sz w:val="20"/>
                <w:szCs w:val="20"/>
                <w:lang w:eastAsia="en-CA"/>
              </w:rPr>
              <w:t xml:space="preserve">  inward look to incorporate climate change planning and implementation within existing programs and or systems as much as possible</w:t>
            </w:r>
          </w:p>
          <w:p w:rsidR="00213028" w:rsidRDefault="00BF7CB8" w:rsidP="00213028">
            <w:pPr>
              <w:pStyle w:val="ListParagraph"/>
              <w:numPr>
                <w:ilvl w:val="0"/>
                <w:numId w:val="30"/>
              </w:numPr>
              <w:rPr>
                <w:rFonts w:eastAsia="Times New Roman" w:cstheme="minorHAnsi"/>
                <w:sz w:val="20"/>
                <w:szCs w:val="20"/>
                <w:lang w:eastAsia="en-CA"/>
              </w:rPr>
            </w:pPr>
            <w:r w:rsidRPr="00BF7CB8">
              <w:rPr>
                <w:rFonts w:eastAsia="Times New Roman" w:cstheme="minorHAnsi"/>
                <w:b/>
                <w:sz w:val="20"/>
                <w:szCs w:val="20"/>
                <w:lang w:eastAsia="en-CA"/>
              </w:rPr>
              <w:t>Partnerships and Education</w:t>
            </w:r>
            <w:r>
              <w:rPr>
                <w:rFonts w:eastAsia="Times New Roman" w:cstheme="minorHAnsi"/>
                <w:sz w:val="20"/>
                <w:szCs w:val="20"/>
                <w:lang w:eastAsia="en-CA"/>
              </w:rPr>
              <w:t xml:space="preserve">:  </w:t>
            </w:r>
            <w:r w:rsidR="003D7031">
              <w:rPr>
                <w:rFonts w:eastAsia="Times New Roman" w:cstheme="minorHAnsi"/>
                <w:sz w:val="20"/>
                <w:szCs w:val="20"/>
                <w:lang w:eastAsia="en-CA"/>
              </w:rPr>
              <w:t>outward looking beyond one’s own business unit or agency to work cooperatively with a group to achieve those goals.</w:t>
            </w:r>
          </w:p>
          <w:p w:rsidR="00BF7CB8" w:rsidRDefault="00BF7CB8" w:rsidP="00213028">
            <w:pPr>
              <w:pStyle w:val="ListParagraph"/>
              <w:numPr>
                <w:ilvl w:val="0"/>
                <w:numId w:val="30"/>
              </w:numPr>
              <w:rPr>
                <w:rFonts w:eastAsia="Times New Roman" w:cstheme="minorHAnsi"/>
                <w:sz w:val="20"/>
                <w:szCs w:val="20"/>
                <w:lang w:eastAsia="en-CA"/>
              </w:rPr>
            </w:pPr>
            <w:r w:rsidRPr="00BF7CB8">
              <w:rPr>
                <w:rFonts w:eastAsia="Times New Roman" w:cstheme="minorHAnsi"/>
                <w:b/>
                <w:sz w:val="20"/>
                <w:szCs w:val="20"/>
                <w:lang w:eastAsia="en-CA"/>
              </w:rPr>
              <w:t>Adaptation</w:t>
            </w:r>
            <w:r>
              <w:rPr>
                <w:rFonts w:eastAsia="Times New Roman" w:cstheme="minorHAnsi"/>
                <w:sz w:val="20"/>
                <w:szCs w:val="20"/>
                <w:lang w:eastAsia="en-CA"/>
              </w:rPr>
              <w:t xml:space="preserve">:  </w:t>
            </w:r>
            <w:r w:rsidR="00487D57">
              <w:rPr>
                <w:rFonts w:eastAsia="Times New Roman" w:cstheme="minorHAnsi"/>
                <w:sz w:val="20"/>
                <w:szCs w:val="20"/>
                <w:lang w:eastAsia="en-CA"/>
              </w:rPr>
              <w:t>I</w:t>
            </w:r>
            <w:r w:rsidR="003D7031">
              <w:rPr>
                <w:rFonts w:eastAsia="Times New Roman" w:cstheme="minorHAnsi"/>
                <w:sz w:val="20"/>
                <w:szCs w:val="20"/>
                <w:lang w:eastAsia="en-CA"/>
              </w:rPr>
              <w:t xml:space="preserve">dentifying risks or vulnerabilities of biological </w:t>
            </w:r>
            <w:proofErr w:type="gramStart"/>
            <w:r w:rsidR="003D7031">
              <w:rPr>
                <w:rFonts w:eastAsia="Times New Roman" w:cstheme="minorHAnsi"/>
                <w:sz w:val="20"/>
                <w:szCs w:val="20"/>
                <w:lang w:eastAsia="en-CA"/>
              </w:rPr>
              <w:t>systems  and</w:t>
            </w:r>
            <w:proofErr w:type="gramEnd"/>
            <w:r w:rsidR="003D7031">
              <w:rPr>
                <w:rFonts w:eastAsia="Times New Roman" w:cstheme="minorHAnsi"/>
                <w:sz w:val="20"/>
                <w:szCs w:val="20"/>
                <w:lang w:eastAsia="en-CA"/>
              </w:rPr>
              <w:t xml:space="preserve"> infrastructures to climate change impacts and making a concerted effort to reduce those risks and vulnerabilities.</w:t>
            </w:r>
            <w:r w:rsidR="00487D57">
              <w:rPr>
                <w:rFonts w:eastAsia="Times New Roman" w:cstheme="minorHAnsi"/>
                <w:sz w:val="20"/>
                <w:szCs w:val="20"/>
                <w:lang w:eastAsia="en-CA"/>
              </w:rPr>
              <w:t xml:space="preserve">  Adapt our management practices and systems.</w:t>
            </w:r>
          </w:p>
          <w:p w:rsidR="00487D57" w:rsidRDefault="00BF7CB8" w:rsidP="00487D57">
            <w:pPr>
              <w:pStyle w:val="ListParagraph"/>
              <w:numPr>
                <w:ilvl w:val="0"/>
                <w:numId w:val="30"/>
              </w:numPr>
              <w:rPr>
                <w:rFonts w:eastAsia="Times New Roman" w:cstheme="minorHAnsi"/>
                <w:sz w:val="20"/>
                <w:szCs w:val="20"/>
                <w:lang w:eastAsia="en-CA"/>
              </w:rPr>
            </w:pPr>
            <w:r w:rsidRPr="00BF7CB8">
              <w:rPr>
                <w:rFonts w:eastAsia="Times New Roman" w:cstheme="minorHAnsi"/>
                <w:b/>
                <w:sz w:val="20"/>
                <w:szCs w:val="20"/>
                <w:lang w:eastAsia="en-CA"/>
              </w:rPr>
              <w:t>Mitigation and Sustainable Development</w:t>
            </w:r>
            <w:r>
              <w:rPr>
                <w:rFonts w:eastAsia="Times New Roman" w:cstheme="minorHAnsi"/>
                <w:sz w:val="20"/>
                <w:szCs w:val="20"/>
                <w:lang w:eastAsia="en-CA"/>
              </w:rPr>
              <w:t xml:space="preserve">:  </w:t>
            </w:r>
          </w:p>
          <w:p w:rsidR="00487D57" w:rsidRDefault="00487D57" w:rsidP="00487D57">
            <w:pPr>
              <w:pStyle w:val="ListParagraph"/>
              <w:numPr>
                <w:ilvl w:val="1"/>
                <w:numId w:val="30"/>
              </w:numPr>
              <w:rPr>
                <w:rFonts w:eastAsia="Times New Roman" w:cstheme="minorHAnsi"/>
                <w:sz w:val="20"/>
                <w:szCs w:val="20"/>
                <w:lang w:eastAsia="en-CA"/>
              </w:rPr>
            </w:pPr>
            <w:r>
              <w:rPr>
                <w:rFonts w:eastAsia="Times New Roman" w:cstheme="minorHAnsi"/>
                <w:sz w:val="20"/>
                <w:szCs w:val="20"/>
                <w:lang w:eastAsia="en-CA"/>
              </w:rPr>
              <w:t xml:space="preserve">Climate change mitigation is the ability to reduce greenhouse gas emissions and to enhance the ability of systems to remove greenhouse gases from the atmosphere. </w:t>
            </w:r>
          </w:p>
          <w:p w:rsidR="00BF7CB8" w:rsidRPr="00213028" w:rsidRDefault="00487D57" w:rsidP="00487D57">
            <w:pPr>
              <w:pStyle w:val="ListParagraph"/>
              <w:numPr>
                <w:ilvl w:val="1"/>
                <w:numId w:val="30"/>
              </w:numPr>
              <w:rPr>
                <w:rFonts w:eastAsia="Times New Roman" w:cstheme="minorHAnsi"/>
                <w:sz w:val="20"/>
                <w:szCs w:val="20"/>
                <w:lang w:eastAsia="en-CA"/>
              </w:rPr>
            </w:pPr>
            <w:r>
              <w:rPr>
                <w:rFonts w:eastAsia="Times New Roman" w:cstheme="minorHAnsi"/>
                <w:sz w:val="20"/>
                <w:szCs w:val="20"/>
                <w:lang w:eastAsia="en-CA"/>
              </w:rPr>
              <w:t xml:space="preserve">Effective climate action planning needs to consider the demand we place on our natural systems to provide the products and services we need and our ability to reduce our carbon footprint, as well as, our environmental footprint when delivering those products and services. </w:t>
            </w:r>
          </w:p>
        </w:tc>
      </w:tr>
      <w:tr w:rsidR="00E90E55" w:rsidTr="006104CB">
        <w:trPr>
          <w:trHeight w:val="293"/>
        </w:trPr>
        <w:tc>
          <w:tcPr>
            <w:tcW w:w="956" w:type="pct"/>
          </w:tcPr>
          <w:p w:rsidR="00E90E55" w:rsidRDefault="00E90E55" w:rsidP="00DE1B37">
            <w:pPr>
              <w:rPr>
                <w:rFonts w:eastAsia="Times New Roman" w:cstheme="minorHAnsi"/>
                <w:b/>
                <w:lang w:eastAsia="en-CA"/>
              </w:rPr>
            </w:pPr>
            <w:r>
              <w:rPr>
                <w:rFonts w:eastAsia="Times New Roman" w:cstheme="minorHAnsi"/>
                <w:b/>
                <w:lang w:eastAsia="en-CA"/>
              </w:rPr>
              <w:t>Taking Action:  Planning and Implementation</w:t>
            </w:r>
          </w:p>
        </w:tc>
        <w:tc>
          <w:tcPr>
            <w:tcW w:w="4044" w:type="pct"/>
          </w:tcPr>
          <w:p w:rsidR="006104CB" w:rsidRPr="006104CB" w:rsidRDefault="00E90E55" w:rsidP="006104CB">
            <w:pPr>
              <w:rPr>
                <w:rFonts w:eastAsia="Times New Roman" w:cstheme="minorHAnsi"/>
                <w:b/>
                <w:sz w:val="20"/>
                <w:szCs w:val="20"/>
                <w:lang w:eastAsia="en-CA"/>
              </w:rPr>
            </w:pPr>
            <w:r w:rsidRPr="006104CB">
              <w:rPr>
                <w:rFonts w:eastAsia="Times New Roman" w:cstheme="minorHAnsi"/>
                <w:b/>
                <w:sz w:val="20"/>
                <w:szCs w:val="20"/>
                <w:lang w:eastAsia="en-CA"/>
              </w:rPr>
              <w:t>Assess</w:t>
            </w:r>
          </w:p>
          <w:p w:rsidR="006104CB" w:rsidRPr="006104CB" w:rsidRDefault="006104CB" w:rsidP="006104CB">
            <w:pPr>
              <w:pStyle w:val="ListParagraph"/>
              <w:numPr>
                <w:ilvl w:val="0"/>
                <w:numId w:val="34"/>
              </w:numPr>
              <w:rPr>
                <w:rFonts w:eastAsia="Times New Roman" w:cstheme="minorHAnsi"/>
                <w:sz w:val="20"/>
                <w:szCs w:val="20"/>
                <w:lang w:eastAsia="en-CA"/>
              </w:rPr>
            </w:pPr>
            <w:r w:rsidRPr="006104CB">
              <w:rPr>
                <w:rFonts w:eastAsia="Times New Roman" w:cstheme="minorHAnsi"/>
                <w:sz w:val="20"/>
                <w:szCs w:val="20"/>
                <w:lang w:eastAsia="en-CA"/>
              </w:rPr>
              <w:t>Risk</w:t>
            </w:r>
            <w:r>
              <w:rPr>
                <w:rFonts w:eastAsia="Times New Roman" w:cstheme="minorHAnsi"/>
                <w:sz w:val="20"/>
                <w:szCs w:val="20"/>
                <w:lang w:eastAsia="en-CA"/>
              </w:rPr>
              <w:t>s</w:t>
            </w:r>
            <w:r w:rsidRPr="006104CB">
              <w:rPr>
                <w:rFonts w:eastAsia="Times New Roman" w:cstheme="minorHAnsi"/>
                <w:sz w:val="20"/>
                <w:szCs w:val="20"/>
                <w:lang w:eastAsia="en-CA"/>
              </w:rPr>
              <w:t xml:space="preserve"> and Opportunit</w:t>
            </w:r>
            <w:r>
              <w:rPr>
                <w:rFonts w:eastAsia="Times New Roman" w:cstheme="minorHAnsi"/>
                <w:sz w:val="20"/>
                <w:szCs w:val="20"/>
                <w:lang w:eastAsia="en-CA"/>
              </w:rPr>
              <w:t>ies</w:t>
            </w:r>
            <w:r w:rsidRPr="006104CB">
              <w:rPr>
                <w:rFonts w:eastAsia="Times New Roman" w:cstheme="minorHAnsi"/>
                <w:sz w:val="20"/>
                <w:szCs w:val="20"/>
                <w:lang w:eastAsia="en-CA"/>
              </w:rPr>
              <w:t>:  Risks and vulnerabilities of the ecosystems and business programs</w:t>
            </w:r>
            <w:r w:rsidR="003F3ADA">
              <w:rPr>
                <w:rFonts w:eastAsia="Times New Roman" w:cstheme="minorHAnsi"/>
                <w:sz w:val="20"/>
                <w:szCs w:val="20"/>
                <w:lang w:eastAsia="en-CA"/>
              </w:rPr>
              <w:t>; aligning climate change objectives with natural resource management objectives</w:t>
            </w:r>
          </w:p>
          <w:p w:rsidR="006104CB" w:rsidRPr="006104CB" w:rsidRDefault="003F3ADA" w:rsidP="006104CB">
            <w:pPr>
              <w:pStyle w:val="ListParagraph"/>
              <w:numPr>
                <w:ilvl w:val="0"/>
                <w:numId w:val="34"/>
              </w:numPr>
              <w:rPr>
                <w:rFonts w:eastAsia="Times New Roman" w:cstheme="minorHAnsi"/>
                <w:sz w:val="20"/>
                <w:szCs w:val="20"/>
                <w:lang w:eastAsia="en-CA"/>
              </w:rPr>
            </w:pPr>
            <w:r>
              <w:rPr>
                <w:rFonts w:eastAsia="Times New Roman" w:cstheme="minorHAnsi"/>
                <w:sz w:val="20"/>
                <w:szCs w:val="20"/>
                <w:lang w:eastAsia="en-CA"/>
              </w:rPr>
              <w:t>Stakeholders:  identify</w:t>
            </w:r>
          </w:p>
          <w:p w:rsidR="006104CB" w:rsidRDefault="003F3ADA" w:rsidP="006104CB">
            <w:pPr>
              <w:pStyle w:val="ListParagraph"/>
              <w:numPr>
                <w:ilvl w:val="0"/>
                <w:numId w:val="34"/>
              </w:numPr>
              <w:rPr>
                <w:rFonts w:eastAsia="Times New Roman" w:cstheme="minorHAnsi"/>
                <w:sz w:val="20"/>
                <w:szCs w:val="20"/>
                <w:lang w:eastAsia="en-CA"/>
              </w:rPr>
            </w:pPr>
            <w:r>
              <w:rPr>
                <w:rFonts w:eastAsia="Times New Roman" w:cstheme="minorHAnsi"/>
                <w:sz w:val="20"/>
                <w:szCs w:val="20"/>
                <w:lang w:eastAsia="en-CA"/>
              </w:rPr>
              <w:t>Resources and readiness</w:t>
            </w:r>
            <w:r w:rsidR="006104CB">
              <w:rPr>
                <w:rFonts w:eastAsia="Times New Roman" w:cstheme="minorHAnsi"/>
                <w:sz w:val="20"/>
                <w:szCs w:val="20"/>
                <w:lang w:eastAsia="en-CA"/>
              </w:rPr>
              <w:t>: w</w:t>
            </w:r>
            <w:r w:rsidR="006104CB" w:rsidRPr="006104CB">
              <w:rPr>
                <w:rFonts w:eastAsia="Times New Roman" w:cstheme="minorHAnsi"/>
                <w:sz w:val="20"/>
                <w:szCs w:val="20"/>
                <w:lang w:eastAsia="en-CA"/>
              </w:rPr>
              <w:t>here to focus initial efforts</w:t>
            </w:r>
          </w:p>
          <w:p w:rsidR="006104CB" w:rsidRPr="006104CB" w:rsidRDefault="006104CB" w:rsidP="006104CB">
            <w:pPr>
              <w:pStyle w:val="ListParagraph"/>
              <w:numPr>
                <w:ilvl w:val="0"/>
                <w:numId w:val="34"/>
              </w:numPr>
              <w:rPr>
                <w:rFonts w:eastAsia="Times New Roman" w:cstheme="minorHAnsi"/>
                <w:sz w:val="20"/>
                <w:szCs w:val="20"/>
                <w:lang w:eastAsia="en-CA"/>
              </w:rPr>
            </w:pPr>
            <w:r w:rsidRPr="006104CB">
              <w:rPr>
                <w:rFonts w:eastAsia="Times New Roman" w:cstheme="minorHAnsi"/>
                <w:sz w:val="20"/>
                <w:szCs w:val="20"/>
                <w:lang w:eastAsia="en-CA"/>
              </w:rPr>
              <w:t>Gaps and Barriers Identify strengths and expertise gaps</w:t>
            </w:r>
          </w:p>
          <w:p w:rsidR="00E90E55" w:rsidRPr="006104CB" w:rsidRDefault="00E90E55" w:rsidP="006104CB">
            <w:pPr>
              <w:rPr>
                <w:rFonts w:eastAsia="Times New Roman" w:cstheme="minorHAnsi"/>
                <w:b/>
                <w:sz w:val="20"/>
                <w:szCs w:val="20"/>
                <w:lang w:eastAsia="en-CA"/>
              </w:rPr>
            </w:pPr>
            <w:r w:rsidRPr="006104CB">
              <w:rPr>
                <w:rFonts w:eastAsia="Times New Roman" w:cstheme="minorHAnsi"/>
                <w:b/>
                <w:sz w:val="20"/>
                <w:szCs w:val="20"/>
                <w:lang w:eastAsia="en-CA"/>
              </w:rPr>
              <w:t>Engage</w:t>
            </w:r>
          </w:p>
          <w:p w:rsidR="006104CB" w:rsidRDefault="003F3ADA" w:rsidP="006104CB">
            <w:pPr>
              <w:pStyle w:val="ListParagraph"/>
              <w:numPr>
                <w:ilvl w:val="0"/>
                <w:numId w:val="35"/>
              </w:numPr>
              <w:rPr>
                <w:rFonts w:eastAsia="Times New Roman" w:cstheme="minorHAnsi"/>
                <w:sz w:val="20"/>
                <w:szCs w:val="20"/>
                <w:lang w:eastAsia="en-CA"/>
              </w:rPr>
            </w:pPr>
            <w:r>
              <w:rPr>
                <w:rFonts w:eastAsia="Times New Roman" w:cstheme="minorHAnsi"/>
                <w:sz w:val="20"/>
                <w:szCs w:val="20"/>
                <w:lang w:eastAsia="en-CA"/>
              </w:rPr>
              <w:lastRenderedPageBreak/>
              <w:t xml:space="preserve">Develop </w:t>
            </w:r>
            <w:r w:rsidR="006104CB">
              <w:rPr>
                <w:rFonts w:eastAsia="Times New Roman" w:cstheme="minorHAnsi"/>
                <w:sz w:val="20"/>
                <w:szCs w:val="20"/>
                <w:lang w:eastAsia="en-CA"/>
              </w:rPr>
              <w:t>partnerships</w:t>
            </w:r>
            <w:r>
              <w:rPr>
                <w:rFonts w:eastAsia="Times New Roman" w:cstheme="minorHAnsi"/>
                <w:sz w:val="20"/>
                <w:szCs w:val="20"/>
                <w:lang w:eastAsia="en-CA"/>
              </w:rPr>
              <w:t xml:space="preserve">.  </w:t>
            </w:r>
          </w:p>
          <w:p w:rsidR="006104CB" w:rsidRDefault="006104CB" w:rsidP="006104CB">
            <w:pPr>
              <w:pStyle w:val="ListParagraph"/>
              <w:numPr>
                <w:ilvl w:val="0"/>
                <w:numId w:val="35"/>
              </w:numPr>
              <w:rPr>
                <w:rFonts w:eastAsia="Times New Roman" w:cstheme="minorHAnsi"/>
                <w:sz w:val="20"/>
                <w:szCs w:val="20"/>
                <w:lang w:eastAsia="en-CA"/>
              </w:rPr>
            </w:pPr>
            <w:r>
              <w:rPr>
                <w:rFonts w:eastAsia="Times New Roman" w:cstheme="minorHAnsi"/>
                <w:sz w:val="20"/>
                <w:szCs w:val="20"/>
                <w:lang w:eastAsia="en-CA"/>
              </w:rPr>
              <w:t>Communication and education</w:t>
            </w:r>
          </w:p>
          <w:p w:rsidR="003F3ADA" w:rsidRPr="006104CB" w:rsidRDefault="003F3ADA" w:rsidP="006104CB">
            <w:pPr>
              <w:pStyle w:val="ListParagraph"/>
              <w:numPr>
                <w:ilvl w:val="0"/>
                <w:numId w:val="35"/>
              </w:numPr>
              <w:rPr>
                <w:rFonts w:eastAsia="Times New Roman" w:cstheme="minorHAnsi"/>
                <w:sz w:val="20"/>
                <w:szCs w:val="20"/>
                <w:lang w:eastAsia="en-CA"/>
              </w:rPr>
            </w:pPr>
            <w:r>
              <w:rPr>
                <w:rFonts w:eastAsia="Times New Roman" w:cstheme="minorHAnsi"/>
                <w:sz w:val="20"/>
                <w:szCs w:val="20"/>
                <w:lang w:eastAsia="en-CA"/>
              </w:rPr>
              <w:t>Leverage resources:  The Climate Solutions team in CIB with serve as the coordinator on climate change initiatives.</w:t>
            </w:r>
          </w:p>
          <w:p w:rsidR="006104CB" w:rsidRPr="003F3ADA" w:rsidRDefault="00E90E55" w:rsidP="006104CB">
            <w:pPr>
              <w:rPr>
                <w:rFonts w:eastAsia="Times New Roman" w:cstheme="minorHAnsi"/>
                <w:b/>
                <w:sz w:val="20"/>
                <w:szCs w:val="20"/>
                <w:lang w:eastAsia="en-CA"/>
              </w:rPr>
            </w:pPr>
            <w:r w:rsidRPr="003F3ADA">
              <w:rPr>
                <w:rFonts w:eastAsia="Times New Roman" w:cstheme="minorHAnsi"/>
                <w:b/>
                <w:sz w:val="20"/>
                <w:szCs w:val="20"/>
                <w:lang w:eastAsia="en-CA"/>
              </w:rPr>
              <w:t>Manage</w:t>
            </w:r>
          </w:p>
          <w:p w:rsidR="003F3ADA" w:rsidRDefault="003F3ADA" w:rsidP="003F3ADA">
            <w:pPr>
              <w:pStyle w:val="ListParagraph"/>
              <w:numPr>
                <w:ilvl w:val="0"/>
                <w:numId w:val="36"/>
              </w:numPr>
              <w:rPr>
                <w:rFonts w:eastAsia="Times New Roman" w:cstheme="minorHAnsi"/>
                <w:sz w:val="20"/>
                <w:szCs w:val="20"/>
                <w:lang w:eastAsia="en-CA"/>
              </w:rPr>
            </w:pPr>
            <w:r>
              <w:rPr>
                <w:rFonts w:eastAsia="Times New Roman" w:cstheme="minorHAnsi"/>
                <w:sz w:val="20"/>
                <w:szCs w:val="20"/>
                <w:lang w:eastAsia="en-CA"/>
              </w:rPr>
              <w:t>Prioritization and goal setting</w:t>
            </w:r>
          </w:p>
          <w:p w:rsidR="003F3ADA" w:rsidRDefault="003F3ADA" w:rsidP="003F3ADA">
            <w:pPr>
              <w:pStyle w:val="ListParagraph"/>
              <w:numPr>
                <w:ilvl w:val="0"/>
                <w:numId w:val="36"/>
              </w:numPr>
              <w:rPr>
                <w:rFonts w:eastAsia="Times New Roman" w:cstheme="minorHAnsi"/>
                <w:sz w:val="20"/>
                <w:szCs w:val="20"/>
                <w:lang w:eastAsia="en-CA"/>
              </w:rPr>
            </w:pPr>
            <w:r>
              <w:rPr>
                <w:rFonts w:eastAsia="Times New Roman" w:cstheme="minorHAnsi"/>
                <w:sz w:val="20"/>
                <w:szCs w:val="20"/>
                <w:lang w:eastAsia="en-CA"/>
              </w:rPr>
              <w:t>Implementation</w:t>
            </w:r>
          </w:p>
          <w:p w:rsidR="006104CB" w:rsidRPr="006104CB" w:rsidRDefault="003F3ADA" w:rsidP="003F3ADA">
            <w:pPr>
              <w:pStyle w:val="ListParagraph"/>
              <w:numPr>
                <w:ilvl w:val="0"/>
                <w:numId w:val="36"/>
              </w:numPr>
              <w:rPr>
                <w:rFonts w:eastAsia="Times New Roman" w:cstheme="minorHAnsi"/>
                <w:sz w:val="20"/>
                <w:szCs w:val="20"/>
                <w:lang w:eastAsia="en-CA"/>
              </w:rPr>
            </w:pPr>
            <w:r>
              <w:rPr>
                <w:rFonts w:eastAsia="Times New Roman" w:cstheme="minorHAnsi"/>
                <w:sz w:val="20"/>
                <w:szCs w:val="20"/>
                <w:lang w:eastAsia="en-CA"/>
              </w:rPr>
              <w:t>Monitoring and Reporting</w:t>
            </w:r>
          </w:p>
        </w:tc>
      </w:tr>
      <w:tr w:rsidR="00E90E55" w:rsidTr="006104CB">
        <w:trPr>
          <w:trHeight w:val="293"/>
        </w:trPr>
        <w:tc>
          <w:tcPr>
            <w:tcW w:w="956" w:type="pct"/>
          </w:tcPr>
          <w:p w:rsidR="00E90E55" w:rsidRDefault="00E90E55" w:rsidP="00DE1B37">
            <w:pPr>
              <w:rPr>
                <w:rFonts w:eastAsia="Times New Roman" w:cstheme="minorHAnsi"/>
                <w:b/>
                <w:lang w:eastAsia="en-CA"/>
              </w:rPr>
            </w:pPr>
            <w:r>
              <w:rPr>
                <w:rFonts w:eastAsia="Times New Roman" w:cstheme="minorHAnsi"/>
                <w:b/>
                <w:lang w:eastAsia="en-CA"/>
              </w:rPr>
              <w:lastRenderedPageBreak/>
              <w:t>The Road Ahead- Achieving our Goals</w:t>
            </w:r>
          </w:p>
        </w:tc>
        <w:tc>
          <w:tcPr>
            <w:tcW w:w="4044" w:type="pct"/>
          </w:tcPr>
          <w:p w:rsidR="00E90E55" w:rsidRPr="006104CB" w:rsidRDefault="00E90E55" w:rsidP="00DE1B37">
            <w:pPr>
              <w:rPr>
                <w:rFonts w:eastAsia="Times New Roman" w:cstheme="minorHAnsi"/>
                <w:b/>
                <w:sz w:val="20"/>
                <w:szCs w:val="20"/>
                <w:lang w:eastAsia="en-CA"/>
              </w:rPr>
            </w:pPr>
            <w:r w:rsidRPr="006104CB">
              <w:rPr>
                <w:rFonts w:eastAsia="Times New Roman" w:cstheme="minorHAnsi"/>
                <w:b/>
                <w:sz w:val="20"/>
                <w:szCs w:val="20"/>
                <w:lang w:eastAsia="en-CA"/>
              </w:rPr>
              <w:t>Summary</w:t>
            </w:r>
            <w:r w:rsidR="005A3A57" w:rsidRPr="006104CB">
              <w:rPr>
                <w:rFonts w:eastAsia="Times New Roman" w:cstheme="minorHAnsi"/>
                <w:b/>
                <w:sz w:val="20"/>
                <w:szCs w:val="20"/>
                <w:lang w:eastAsia="en-CA"/>
              </w:rPr>
              <w:t xml:space="preserve">: </w:t>
            </w:r>
          </w:p>
          <w:p w:rsidR="005A3A57" w:rsidRDefault="005A3A57" w:rsidP="005A3A57">
            <w:pPr>
              <w:pStyle w:val="ListParagraph"/>
              <w:numPr>
                <w:ilvl w:val="0"/>
                <w:numId w:val="31"/>
              </w:numPr>
              <w:rPr>
                <w:rFonts w:eastAsia="Times New Roman" w:cstheme="minorHAnsi"/>
                <w:sz w:val="20"/>
                <w:szCs w:val="20"/>
                <w:lang w:eastAsia="en-CA"/>
              </w:rPr>
            </w:pPr>
            <w:r>
              <w:rPr>
                <w:rFonts w:eastAsia="Times New Roman" w:cstheme="minorHAnsi"/>
                <w:sz w:val="20"/>
                <w:szCs w:val="20"/>
                <w:lang w:eastAsia="en-CA"/>
              </w:rPr>
              <w:t>Process guidance including an attached outline</w:t>
            </w:r>
          </w:p>
          <w:p w:rsidR="005A3A57" w:rsidRDefault="005A3A57" w:rsidP="005A3A57">
            <w:pPr>
              <w:pStyle w:val="ListParagraph"/>
              <w:numPr>
                <w:ilvl w:val="0"/>
                <w:numId w:val="31"/>
              </w:numPr>
              <w:rPr>
                <w:rFonts w:eastAsia="Times New Roman" w:cstheme="minorHAnsi"/>
                <w:sz w:val="20"/>
                <w:szCs w:val="20"/>
                <w:lang w:eastAsia="en-CA"/>
              </w:rPr>
            </w:pPr>
            <w:r>
              <w:rPr>
                <w:rFonts w:eastAsia="Times New Roman" w:cstheme="minorHAnsi"/>
                <w:sz w:val="20"/>
                <w:szCs w:val="20"/>
                <w:lang w:eastAsia="en-CA"/>
              </w:rPr>
              <w:t>FLNRO Climate Action Planning Workspace (Community of Practice)</w:t>
            </w:r>
          </w:p>
          <w:p w:rsidR="005A3A57" w:rsidRDefault="005A3A57" w:rsidP="005A3A57">
            <w:pPr>
              <w:pStyle w:val="ListParagraph"/>
              <w:numPr>
                <w:ilvl w:val="1"/>
                <w:numId w:val="31"/>
              </w:numPr>
              <w:rPr>
                <w:rFonts w:eastAsia="Times New Roman" w:cstheme="minorHAnsi"/>
                <w:sz w:val="20"/>
                <w:szCs w:val="20"/>
                <w:lang w:eastAsia="en-CA"/>
              </w:rPr>
            </w:pPr>
            <w:r>
              <w:rPr>
                <w:rFonts w:eastAsia="Times New Roman" w:cstheme="minorHAnsi"/>
                <w:sz w:val="20"/>
                <w:szCs w:val="20"/>
                <w:lang w:eastAsia="en-CA"/>
              </w:rPr>
              <w:t xml:space="preserve">access this by registering as a member on British Columbia’s </w:t>
            </w:r>
            <w:proofErr w:type="spellStart"/>
            <w:r>
              <w:rPr>
                <w:rFonts w:eastAsia="Times New Roman" w:cstheme="minorHAnsi"/>
                <w:sz w:val="20"/>
                <w:szCs w:val="20"/>
                <w:lang w:eastAsia="en-CA"/>
              </w:rPr>
              <w:t>LiveSmart</w:t>
            </w:r>
            <w:proofErr w:type="spellEnd"/>
            <w:r>
              <w:rPr>
                <w:rFonts w:eastAsia="Times New Roman" w:cstheme="minorHAnsi"/>
                <w:sz w:val="20"/>
                <w:szCs w:val="20"/>
                <w:lang w:eastAsia="en-CA"/>
              </w:rPr>
              <w:t xml:space="preserve"> Leaders website and then FLNRO climate action team members will be added to the private FLNRO Climate Action Planning Workspace) </w:t>
            </w:r>
          </w:p>
          <w:p w:rsidR="005A3A57" w:rsidRDefault="005A3A57" w:rsidP="005A3A57">
            <w:pPr>
              <w:pStyle w:val="ListParagraph"/>
              <w:numPr>
                <w:ilvl w:val="1"/>
                <w:numId w:val="31"/>
              </w:numPr>
              <w:rPr>
                <w:rFonts w:eastAsia="Times New Roman" w:cstheme="minorHAnsi"/>
                <w:sz w:val="20"/>
                <w:szCs w:val="20"/>
                <w:lang w:eastAsia="en-CA"/>
              </w:rPr>
            </w:pPr>
            <w:r>
              <w:rPr>
                <w:rFonts w:eastAsia="Times New Roman" w:cstheme="minorHAnsi"/>
                <w:sz w:val="20"/>
                <w:szCs w:val="20"/>
                <w:lang w:eastAsia="en-CA"/>
              </w:rPr>
              <w:t>this will also provide access to the FLNRO Climate Action Plan Toolkit Wiki</w:t>
            </w:r>
          </w:p>
          <w:p w:rsidR="005A3A57" w:rsidRPr="005A3A57" w:rsidRDefault="005A3A57" w:rsidP="005A3A57">
            <w:pPr>
              <w:pStyle w:val="ListParagraph"/>
              <w:numPr>
                <w:ilvl w:val="1"/>
                <w:numId w:val="31"/>
              </w:numPr>
              <w:rPr>
                <w:rFonts w:eastAsia="Times New Roman" w:cstheme="minorHAnsi"/>
                <w:sz w:val="20"/>
                <w:szCs w:val="20"/>
                <w:lang w:eastAsia="en-CA"/>
              </w:rPr>
            </w:pPr>
            <w:r>
              <w:rPr>
                <w:rFonts w:eastAsia="Times New Roman" w:cstheme="minorHAnsi"/>
                <w:sz w:val="20"/>
                <w:szCs w:val="20"/>
                <w:lang w:eastAsia="en-CA"/>
              </w:rPr>
              <w:t xml:space="preserve">Find the </w:t>
            </w:r>
            <w:proofErr w:type="spellStart"/>
            <w:r>
              <w:rPr>
                <w:rFonts w:eastAsia="Times New Roman" w:cstheme="minorHAnsi"/>
                <w:sz w:val="20"/>
                <w:szCs w:val="20"/>
                <w:lang w:eastAsia="en-CA"/>
              </w:rPr>
              <w:t>LiveSmart</w:t>
            </w:r>
            <w:proofErr w:type="spellEnd"/>
            <w:r>
              <w:rPr>
                <w:rFonts w:eastAsia="Times New Roman" w:cstheme="minorHAnsi"/>
                <w:sz w:val="20"/>
                <w:szCs w:val="20"/>
                <w:lang w:eastAsia="en-CA"/>
              </w:rPr>
              <w:t xml:space="preserve"> Leaders website through the main CIB website</w:t>
            </w:r>
          </w:p>
          <w:p w:rsidR="005A3A57" w:rsidRDefault="005A3A57" w:rsidP="00DE1B37">
            <w:pPr>
              <w:rPr>
                <w:rFonts w:eastAsia="Times New Roman" w:cstheme="minorHAnsi"/>
                <w:sz w:val="20"/>
                <w:szCs w:val="20"/>
                <w:lang w:eastAsia="en-CA"/>
              </w:rPr>
            </w:pPr>
          </w:p>
          <w:p w:rsidR="00E90E55" w:rsidRPr="006104CB" w:rsidRDefault="00E90E55" w:rsidP="00DE1B37">
            <w:pPr>
              <w:rPr>
                <w:rFonts w:eastAsia="Times New Roman" w:cstheme="minorHAnsi"/>
                <w:b/>
                <w:sz w:val="20"/>
                <w:szCs w:val="20"/>
                <w:lang w:eastAsia="en-CA"/>
              </w:rPr>
            </w:pPr>
            <w:r w:rsidRPr="006104CB">
              <w:rPr>
                <w:rFonts w:eastAsia="Times New Roman" w:cstheme="minorHAnsi"/>
                <w:b/>
                <w:sz w:val="20"/>
                <w:szCs w:val="20"/>
                <w:lang w:eastAsia="en-CA"/>
              </w:rPr>
              <w:t>Contacts</w:t>
            </w:r>
          </w:p>
          <w:p w:rsidR="005A3A57" w:rsidRDefault="005A3A57" w:rsidP="005A3A57">
            <w:pPr>
              <w:pStyle w:val="ListParagraph"/>
              <w:numPr>
                <w:ilvl w:val="0"/>
                <w:numId w:val="32"/>
              </w:numPr>
              <w:rPr>
                <w:rFonts w:eastAsia="Times New Roman" w:cstheme="minorHAnsi"/>
                <w:sz w:val="20"/>
                <w:szCs w:val="20"/>
                <w:lang w:eastAsia="en-CA"/>
              </w:rPr>
            </w:pPr>
            <w:r>
              <w:rPr>
                <w:rFonts w:eastAsia="Times New Roman" w:cstheme="minorHAnsi"/>
                <w:sz w:val="20"/>
                <w:szCs w:val="20"/>
                <w:lang w:eastAsia="en-CA"/>
              </w:rPr>
              <w:t>Climate Change Steering Committee</w:t>
            </w:r>
          </w:p>
          <w:p w:rsidR="005A3A57" w:rsidRDefault="005A3A57" w:rsidP="005A3A57">
            <w:pPr>
              <w:pStyle w:val="ListParagraph"/>
              <w:numPr>
                <w:ilvl w:val="1"/>
                <w:numId w:val="32"/>
              </w:numPr>
              <w:rPr>
                <w:rFonts w:eastAsia="Times New Roman" w:cstheme="minorHAnsi"/>
                <w:sz w:val="20"/>
                <w:szCs w:val="20"/>
                <w:lang w:eastAsia="en-CA"/>
              </w:rPr>
            </w:pPr>
            <w:r>
              <w:rPr>
                <w:rFonts w:eastAsia="Times New Roman" w:cstheme="minorHAnsi"/>
                <w:sz w:val="20"/>
                <w:szCs w:val="20"/>
                <w:lang w:eastAsia="en-CA"/>
              </w:rPr>
              <w:t>Paul Knowles, Director, CIB</w:t>
            </w:r>
          </w:p>
          <w:p w:rsidR="005A3A57" w:rsidRDefault="005A3A57" w:rsidP="005A3A57">
            <w:pPr>
              <w:pStyle w:val="ListParagraph"/>
              <w:numPr>
                <w:ilvl w:val="1"/>
                <w:numId w:val="32"/>
              </w:numPr>
              <w:rPr>
                <w:rFonts w:eastAsia="Times New Roman" w:cstheme="minorHAnsi"/>
                <w:sz w:val="20"/>
                <w:szCs w:val="20"/>
                <w:lang w:eastAsia="en-CA"/>
              </w:rPr>
            </w:pPr>
            <w:r>
              <w:rPr>
                <w:rFonts w:eastAsia="Times New Roman" w:cstheme="minorHAnsi"/>
                <w:sz w:val="20"/>
                <w:szCs w:val="20"/>
                <w:lang w:eastAsia="en-CA"/>
              </w:rPr>
              <w:t xml:space="preserve">Leslie </w:t>
            </w:r>
            <w:proofErr w:type="spellStart"/>
            <w:r>
              <w:rPr>
                <w:rFonts w:eastAsia="Times New Roman" w:cstheme="minorHAnsi"/>
                <w:sz w:val="20"/>
                <w:szCs w:val="20"/>
                <w:lang w:eastAsia="en-CA"/>
              </w:rPr>
              <w:t>McAuley</w:t>
            </w:r>
            <w:proofErr w:type="spellEnd"/>
            <w:r>
              <w:rPr>
                <w:rFonts w:eastAsia="Times New Roman" w:cstheme="minorHAnsi"/>
                <w:sz w:val="20"/>
                <w:szCs w:val="20"/>
                <w:lang w:eastAsia="en-CA"/>
              </w:rPr>
              <w:t>, Decision Support Officers, TIB</w:t>
            </w:r>
          </w:p>
          <w:p w:rsidR="005A3A57" w:rsidRDefault="005A3A57" w:rsidP="005A3A57">
            <w:pPr>
              <w:pStyle w:val="ListParagraph"/>
              <w:numPr>
                <w:ilvl w:val="0"/>
                <w:numId w:val="32"/>
              </w:numPr>
              <w:rPr>
                <w:rFonts w:eastAsia="Times New Roman" w:cstheme="minorHAnsi"/>
                <w:sz w:val="20"/>
                <w:szCs w:val="20"/>
                <w:lang w:eastAsia="en-CA"/>
              </w:rPr>
            </w:pPr>
            <w:r>
              <w:rPr>
                <w:rFonts w:eastAsia="Times New Roman" w:cstheme="minorHAnsi"/>
                <w:sz w:val="20"/>
                <w:szCs w:val="20"/>
                <w:lang w:eastAsia="en-CA"/>
              </w:rPr>
              <w:t>Climate Solutions Teams</w:t>
            </w:r>
          </w:p>
          <w:p w:rsidR="005A3A57" w:rsidRDefault="005A3A57" w:rsidP="005A3A57">
            <w:pPr>
              <w:pStyle w:val="ListParagraph"/>
              <w:numPr>
                <w:ilvl w:val="1"/>
                <w:numId w:val="32"/>
              </w:numPr>
              <w:rPr>
                <w:rFonts w:eastAsia="Times New Roman" w:cstheme="minorHAnsi"/>
                <w:sz w:val="20"/>
                <w:szCs w:val="20"/>
                <w:lang w:eastAsia="en-CA"/>
              </w:rPr>
            </w:pPr>
            <w:r>
              <w:rPr>
                <w:rFonts w:eastAsia="Times New Roman" w:cstheme="minorHAnsi"/>
                <w:sz w:val="20"/>
                <w:szCs w:val="20"/>
                <w:lang w:eastAsia="en-CA"/>
              </w:rPr>
              <w:t xml:space="preserve">James </w:t>
            </w:r>
            <w:proofErr w:type="spellStart"/>
            <w:r>
              <w:rPr>
                <w:rFonts w:eastAsia="Times New Roman" w:cstheme="minorHAnsi"/>
                <w:sz w:val="20"/>
                <w:szCs w:val="20"/>
                <w:lang w:eastAsia="en-CA"/>
              </w:rPr>
              <w:t>Sandland</w:t>
            </w:r>
            <w:proofErr w:type="spellEnd"/>
            <w:r>
              <w:rPr>
                <w:rFonts w:eastAsia="Times New Roman" w:cstheme="minorHAnsi"/>
                <w:sz w:val="20"/>
                <w:szCs w:val="20"/>
                <w:lang w:eastAsia="en-CA"/>
              </w:rPr>
              <w:t xml:space="preserve">, </w:t>
            </w:r>
            <w:proofErr w:type="spellStart"/>
            <w:r>
              <w:rPr>
                <w:rFonts w:eastAsia="Times New Roman" w:cstheme="minorHAnsi"/>
                <w:sz w:val="20"/>
                <w:szCs w:val="20"/>
                <w:lang w:eastAsia="en-CA"/>
              </w:rPr>
              <w:t>Mgr</w:t>
            </w:r>
            <w:proofErr w:type="spellEnd"/>
            <w:r>
              <w:rPr>
                <w:rFonts w:eastAsia="Times New Roman" w:cstheme="minorHAnsi"/>
                <w:sz w:val="20"/>
                <w:szCs w:val="20"/>
                <w:lang w:eastAsia="en-CA"/>
              </w:rPr>
              <w:t xml:space="preserve">, Climate Change and </w:t>
            </w:r>
            <w:proofErr w:type="spellStart"/>
            <w:r>
              <w:rPr>
                <w:rFonts w:eastAsia="Times New Roman" w:cstheme="minorHAnsi"/>
                <w:sz w:val="20"/>
                <w:szCs w:val="20"/>
                <w:lang w:eastAsia="en-CA"/>
              </w:rPr>
              <w:t>Bioeconomy</w:t>
            </w:r>
            <w:proofErr w:type="spellEnd"/>
            <w:r>
              <w:rPr>
                <w:rFonts w:eastAsia="Times New Roman" w:cstheme="minorHAnsi"/>
                <w:sz w:val="20"/>
                <w:szCs w:val="20"/>
                <w:lang w:eastAsia="en-CA"/>
              </w:rPr>
              <w:t>, CIB</w:t>
            </w:r>
          </w:p>
          <w:p w:rsidR="005A3A57" w:rsidRPr="006104CB" w:rsidRDefault="005A3A57" w:rsidP="00DE1B37">
            <w:pPr>
              <w:pStyle w:val="ListParagraph"/>
              <w:numPr>
                <w:ilvl w:val="1"/>
                <w:numId w:val="32"/>
              </w:numPr>
              <w:rPr>
                <w:rFonts w:eastAsia="Times New Roman" w:cstheme="minorHAnsi"/>
                <w:sz w:val="20"/>
                <w:szCs w:val="20"/>
                <w:lang w:eastAsia="en-CA"/>
              </w:rPr>
            </w:pPr>
            <w:r w:rsidRPr="006104CB">
              <w:rPr>
                <w:rFonts w:eastAsia="Times New Roman" w:cstheme="minorHAnsi"/>
                <w:sz w:val="20"/>
                <w:szCs w:val="20"/>
                <w:lang w:eastAsia="en-CA"/>
              </w:rPr>
              <w:t xml:space="preserve">Katharine </w:t>
            </w:r>
            <w:proofErr w:type="spellStart"/>
            <w:r w:rsidRPr="006104CB">
              <w:rPr>
                <w:rFonts w:eastAsia="Times New Roman" w:cstheme="minorHAnsi"/>
                <w:sz w:val="20"/>
                <w:szCs w:val="20"/>
                <w:lang w:eastAsia="en-CA"/>
              </w:rPr>
              <w:t>McCallion</w:t>
            </w:r>
            <w:proofErr w:type="spellEnd"/>
            <w:r w:rsidRPr="006104CB">
              <w:rPr>
                <w:rFonts w:eastAsia="Times New Roman" w:cstheme="minorHAnsi"/>
                <w:sz w:val="20"/>
                <w:szCs w:val="20"/>
                <w:lang w:eastAsia="en-CA"/>
              </w:rPr>
              <w:t>, Policy Analyst, CIB</w:t>
            </w:r>
          </w:p>
          <w:p w:rsidR="00E90E55" w:rsidRPr="000C326E" w:rsidRDefault="00E90E55" w:rsidP="00DE1B37">
            <w:pPr>
              <w:rPr>
                <w:rFonts w:eastAsia="Times New Roman" w:cstheme="minorHAnsi"/>
                <w:sz w:val="20"/>
                <w:szCs w:val="20"/>
                <w:lang w:eastAsia="en-CA"/>
              </w:rPr>
            </w:pPr>
          </w:p>
        </w:tc>
      </w:tr>
    </w:tbl>
    <w:p w:rsidR="00224934" w:rsidRDefault="00224934">
      <w:pPr>
        <w:spacing w:after="200" w:line="276" w:lineRule="auto"/>
        <w:rPr>
          <w:rFonts w:eastAsia="Times New Roman" w:cstheme="minorHAnsi"/>
          <w:b/>
          <w:sz w:val="28"/>
          <w:szCs w:val="28"/>
          <w:lang w:eastAsia="en-CA"/>
        </w:rPr>
      </w:pPr>
    </w:p>
    <w:p w:rsidR="0002152F" w:rsidRPr="000C326E" w:rsidRDefault="000C326E" w:rsidP="000C326E">
      <w:pPr>
        <w:pStyle w:val="ListParagraph"/>
        <w:numPr>
          <w:ilvl w:val="0"/>
          <w:numId w:val="19"/>
        </w:numPr>
        <w:spacing w:after="200" w:line="276" w:lineRule="auto"/>
        <w:rPr>
          <w:rFonts w:eastAsia="Times New Roman" w:cstheme="minorHAnsi"/>
          <w:b/>
          <w:i/>
          <w:lang w:eastAsia="en-CA"/>
        </w:rPr>
      </w:pPr>
      <w:r>
        <w:rPr>
          <w:rFonts w:eastAsia="Times New Roman" w:cstheme="minorHAnsi"/>
          <w:b/>
          <w:sz w:val="28"/>
          <w:szCs w:val="28"/>
          <w:lang w:eastAsia="en-CA"/>
        </w:rPr>
        <w:t>FLNRO:  Climate adaptation for forest management</w:t>
      </w:r>
    </w:p>
    <w:p w:rsidR="00AF09A4" w:rsidRPr="00AF09A4" w:rsidRDefault="00AF09A4" w:rsidP="0002152F">
      <w:pPr>
        <w:pStyle w:val="ListParagraph"/>
        <w:numPr>
          <w:ilvl w:val="1"/>
          <w:numId w:val="19"/>
        </w:numPr>
        <w:spacing w:after="200" w:line="276" w:lineRule="auto"/>
        <w:rPr>
          <w:rFonts w:eastAsia="Times New Roman" w:cstheme="minorHAnsi"/>
          <w:b/>
          <w:i/>
          <w:lang w:eastAsia="en-CA"/>
        </w:rPr>
      </w:pPr>
      <w:r w:rsidRPr="00AF09A4">
        <w:rPr>
          <w:rFonts w:eastAsia="Times New Roman" w:cstheme="minorHAnsi"/>
          <w:lang w:eastAsia="en-CA"/>
        </w:rPr>
        <w:t>Plan to expand to include other resources such as water, land, fish</w:t>
      </w:r>
      <w:r>
        <w:rPr>
          <w:rFonts w:eastAsia="Times New Roman" w:cstheme="minorHAnsi"/>
          <w:lang w:eastAsia="en-CA"/>
        </w:rPr>
        <w:t>,</w:t>
      </w:r>
      <w:r w:rsidRPr="00AF09A4">
        <w:rPr>
          <w:rFonts w:eastAsia="Times New Roman" w:cstheme="minorHAnsi"/>
          <w:lang w:eastAsia="en-CA"/>
        </w:rPr>
        <w:t xml:space="preserve"> and wildlife habitat etc. in the future.</w:t>
      </w:r>
    </w:p>
    <w:p w:rsidR="0002152F" w:rsidRDefault="00887318" w:rsidP="00281344">
      <w:pPr>
        <w:contextualSpacing/>
        <w:rPr>
          <w:rFonts w:eastAsia="Times New Roman" w:cstheme="minorHAnsi"/>
          <w:b/>
          <w:i/>
          <w:lang w:eastAsia="en-CA"/>
        </w:rPr>
      </w:pPr>
      <w:r w:rsidRPr="0002152F">
        <w:rPr>
          <w:rFonts w:eastAsia="Times New Roman" w:cstheme="minorHAnsi"/>
          <w:b/>
          <w:i/>
          <w:lang w:eastAsia="en-CA"/>
        </w:rPr>
        <w:t>Forest Stewardship Action Plan for Climate Change Adaptation 2012-2017</w:t>
      </w:r>
      <w:r w:rsidR="00C419FE" w:rsidRPr="0002152F">
        <w:rPr>
          <w:rFonts w:eastAsia="Times New Roman" w:cstheme="minorHAnsi"/>
          <w:b/>
          <w:i/>
          <w:lang w:eastAsia="en-CA"/>
        </w:rPr>
        <w:t xml:space="preserve"> </w:t>
      </w:r>
      <w:r w:rsidRPr="0002152F">
        <w:rPr>
          <w:rFonts w:eastAsia="Times New Roman" w:cstheme="minorHAnsi"/>
          <w:b/>
          <w:i/>
          <w:lang w:eastAsia="en-CA"/>
        </w:rPr>
        <w:t>(Feb 27, 2012)</w:t>
      </w:r>
    </w:p>
    <w:p w:rsidR="00281344" w:rsidRDefault="00EA4C6B" w:rsidP="00281344">
      <w:pPr>
        <w:contextualSpacing/>
        <w:rPr>
          <w:rFonts w:eastAsia="Times New Roman" w:cstheme="minorHAnsi"/>
          <w:sz w:val="16"/>
          <w:szCs w:val="16"/>
          <w:lang w:eastAsia="en-CA"/>
        </w:rPr>
      </w:pPr>
      <w:hyperlink r:id="rId10" w:history="1">
        <w:r w:rsidR="00281344" w:rsidRPr="00AE6CEF">
          <w:rPr>
            <w:rStyle w:val="Hyperlink"/>
            <w:rFonts w:eastAsia="Times New Roman" w:cstheme="minorHAnsi"/>
            <w:sz w:val="16"/>
            <w:szCs w:val="16"/>
            <w:lang w:eastAsia="en-CA"/>
          </w:rPr>
          <w:t>https://www.for.gov.bc.ca/ftp/HFP/external/!publish/ClimateChange/Adaptation/MFLNR_CCAdaptation_Action_Plan_2012_final.pdf</w:t>
        </w:r>
      </w:hyperlink>
    </w:p>
    <w:p w:rsidR="00281344" w:rsidRPr="00281344" w:rsidRDefault="00281344" w:rsidP="00281344">
      <w:pPr>
        <w:contextualSpacing/>
        <w:rPr>
          <w:rFonts w:eastAsia="Times New Roman" w:cstheme="minorHAnsi"/>
          <w:sz w:val="16"/>
          <w:szCs w:val="16"/>
          <w:lang w:eastAsia="en-CA"/>
        </w:rPr>
      </w:pPr>
    </w:p>
    <w:tbl>
      <w:tblPr>
        <w:tblStyle w:val="TableGrid"/>
        <w:tblW w:w="5000" w:type="pct"/>
        <w:tblLook w:val="04A0" w:firstRow="1" w:lastRow="0" w:firstColumn="1" w:lastColumn="0" w:noHBand="0" w:noVBand="1"/>
      </w:tblPr>
      <w:tblGrid>
        <w:gridCol w:w="1705"/>
        <w:gridCol w:w="7871"/>
      </w:tblGrid>
      <w:tr w:rsidR="00EF724D" w:rsidTr="00C419FE">
        <w:trPr>
          <w:trHeight w:val="293"/>
        </w:trPr>
        <w:tc>
          <w:tcPr>
            <w:tcW w:w="890" w:type="pct"/>
          </w:tcPr>
          <w:p w:rsidR="00EF724D" w:rsidRPr="00106065" w:rsidRDefault="00EF724D" w:rsidP="00531ABF">
            <w:pPr>
              <w:rPr>
                <w:rFonts w:eastAsia="Times New Roman" w:cstheme="minorHAnsi"/>
                <w:b/>
                <w:lang w:eastAsia="en-CA"/>
              </w:rPr>
            </w:pPr>
            <w:r w:rsidRPr="00106065">
              <w:rPr>
                <w:rFonts w:eastAsia="Times New Roman" w:cstheme="minorHAnsi"/>
                <w:b/>
                <w:lang w:eastAsia="en-CA"/>
              </w:rPr>
              <w:t>Vision</w:t>
            </w:r>
            <w:r w:rsidR="00525342" w:rsidRPr="00106065">
              <w:rPr>
                <w:rFonts w:eastAsia="Times New Roman" w:cstheme="minorHAnsi"/>
                <w:b/>
                <w:lang w:eastAsia="en-CA"/>
              </w:rPr>
              <w:t xml:space="preserve"> for BC’s Forests</w:t>
            </w:r>
          </w:p>
        </w:tc>
        <w:tc>
          <w:tcPr>
            <w:tcW w:w="4110" w:type="pct"/>
          </w:tcPr>
          <w:p w:rsidR="00EF724D" w:rsidRDefault="00525342" w:rsidP="00531ABF">
            <w:pPr>
              <w:rPr>
                <w:rFonts w:eastAsia="Times New Roman" w:cstheme="minorHAnsi"/>
                <w:lang w:eastAsia="en-CA"/>
              </w:rPr>
            </w:pPr>
            <w:r>
              <w:rPr>
                <w:rFonts w:eastAsia="Times New Roman" w:cstheme="minorHAnsi"/>
                <w:lang w:eastAsia="en-CA"/>
              </w:rPr>
              <w:t>BS’s forests provide a broad suite of goods and services that benefit society now and in a changing climate.</w:t>
            </w:r>
          </w:p>
        </w:tc>
      </w:tr>
      <w:tr w:rsidR="00EF724D" w:rsidTr="00C419FE">
        <w:trPr>
          <w:trHeight w:val="293"/>
        </w:trPr>
        <w:tc>
          <w:tcPr>
            <w:tcW w:w="890" w:type="pct"/>
          </w:tcPr>
          <w:p w:rsidR="00EF724D" w:rsidRPr="00106065" w:rsidRDefault="00C116C6" w:rsidP="00531ABF">
            <w:pPr>
              <w:rPr>
                <w:rFonts w:eastAsia="Times New Roman" w:cstheme="minorHAnsi"/>
                <w:b/>
                <w:lang w:eastAsia="en-CA"/>
              </w:rPr>
            </w:pPr>
            <w:r w:rsidRPr="00106065">
              <w:rPr>
                <w:rFonts w:eastAsia="Times New Roman" w:cstheme="minorHAnsi"/>
                <w:b/>
                <w:lang w:eastAsia="en-CA"/>
              </w:rPr>
              <w:t>Management Goal</w:t>
            </w:r>
          </w:p>
        </w:tc>
        <w:tc>
          <w:tcPr>
            <w:tcW w:w="4110" w:type="pct"/>
          </w:tcPr>
          <w:p w:rsidR="00EF724D" w:rsidRDefault="00C116C6" w:rsidP="00531ABF">
            <w:pPr>
              <w:rPr>
                <w:rFonts w:eastAsia="Times New Roman" w:cstheme="minorHAnsi"/>
                <w:lang w:eastAsia="en-CA"/>
              </w:rPr>
            </w:pPr>
            <w:r>
              <w:rPr>
                <w:rFonts w:eastAsia="Times New Roman" w:cstheme="minorHAnsi"/>
                <w:lang w:eastAsia="en-CA"/>
              </w:rPr>
              <w:t>By 2017 BC’s forest management policy framework will fully account for a changing climate.</w:t>
            </w:r>
          </w:p>
        </w:tc>
      </w:tr>
      <w:tr w:rsidR="00EF724D" w:rsidTr="00C419FE">
        <w:trPr>
          <w:trHeight w:val="293"/>
        </w:trPr>
        <w:tc>
          <w:tcPr>
            <w:tcW w:w="890" w:type="pct"/>
          </w:tcPr>
          <w:p w:rsidR="00106065" w:rsidRPr="00106065" w:rsidRDefault="00C419FE" w:rsidP="00106065">
            <w:pPr>
              <w:rPr>
                <w:rFonts w:eastAsia="Times New Roman" w:cstheme="minorHAnsi"/>
                <w:b/>
                <w:lang w:eastAsia="en-CA"/>
              </w:rPr>
            </w:pPr>
            <w:r w:rsidRPr="00106065">
              <w:rPr>
                <w:rFonts w:eastAsia="Times New Roman" w:cstheme="minorHAnsi"/>
                <w:b/>
                <w:lang w:eastAsia="en-CA"/>
              </w:rPr>
              <w:t>Goal 1</w:t>
            </w:r>
            <w:r w:rsidR="00106065" w:rsidRPr="00106065">
              <w:rPr>
                <w:rFonts w:eastAsia="Times New Roman" w:cstheme="minorHAnsi"/>
                <w:b/>
                <w:lang w:eastAsia="en-CA"/>
              </w:rPr>
              <w:t xml:space="preserve"> </w:t>
            </w:r>
          </w:p>
          <w:p w:rsidR="00106065" w:rsidRPr="00106065" w:rsidRDefault="00106065" w:rsidP="00106065">
            <w:pPr>
              <w:rPr>
                <w:rFonts w:eastAsia="Times New Roman" w:cstheme="minorHAnsi"/>
                <w:b/>
                <w:lang w:eastAsia="en-CA"/>
              </w:rPr>
            </w:pPr>
            <w:r w:rsidRPr="00106065">
              <w:rPr>
                <w:rFonts w:eastAsia="Times New Roman" w:cstheme="minorHAnsi"/>
                <w:b/>
                <w:lang w:eastAsia="en-CA"/>
              </w:rPr>
              <w:t>Foster Resilient Forests</w:t>
            </w:r>
          </w:p>
          <w:p w:rsidR="00EF724D" w:rsidRPr="00106065" w:rsidRDefault="00EF724D" w:rsidP="00531ABF">
            <w:pPr>
              <w:rPr>
                <w:rFonts w:eastAsia="Times New Roman" w:cstheme="minorHAnsi"/>
                <w:b/>
                <w:lang w:eastAsia="en-CA"/>
              </w:rPr>
            </w:pPr>
          </w:p>
        </w:tc>
        <w:tc>
          <w:tcPr>
            <w:tcW w:w="4110" w:type="pct"/>
          </w:tcPr>
          <w:p w:rsidR="00C419FE" w:rsidRPr="00E07C66" w:rsidRDefault="00C419FE" w:rsidP="00531ABF">
            <w:pPr>
              <w:rPr>
                <w:rFonts w:eastAsia="Times New Roman" w:cstheme="minorHAnsi"/>
                <w:b/>
                <w:lang w:eastAsia="en-CA"/>
              </w:rPr>
            </w:pPr>
            <w:r w:rsidRPr="00E07C66">
              <w:rPr>
                <w:rFonts w:eastAsia="Times New Roman" w:cstheme="minorHAnsi"/>
                <w:b/>
                <w:lang w:eastAsia="en-CA"/>
              </w:rPr>
              <w:t>Obj</w:t>
            </w:r>
            <w:r w:rsidR="00106065" w:rsidRPr="00E07C66">
              <w:rPr>
                <w:rFonts w:eastAsia="Times New Roman" w:cstheme="minorHAnsi"/>
                <w:b/>
                <w:lang w:eastAsia="en-CA"/>
              </w:rPr>
              <w:t>ective</w:t>
            </w:r>
            <w:r w:rsidRPr="00E07C66">
              <w:rPr>
                <w:rFonts w:eastAsia="Times New Roman" w:cstheme="minorHAnsi"/>
                <w:b/>
                <w:lang w:eastAsia="en-CA"/>
              </w:rPr>
              <w:t xml:space="preserve"> 1.1 Anticipate and manage for climate change</w:t>
            </w:r>
          </w:p>
          <w:p w:rsidR="00106065" w:rsidRPr="00E07C66" w:rsidRDefault="00106065" w:rsidP="00531ABF">
            <w:pPr>
              <w:rPr>
                <w:rFonts w:eastAsia="Times New Roman" w:cstheme="minorHAnsi"/>
                <w:sz w:val="22"/>
                <w:szCs w:val="22"/>
                <w:lang w:eastAsia="en-CA"/>
              </w:rPr>
            </w:pPr>
            <w:r w:rsidRPr="00E07C66">
              <w:rPr>
                <w:rFonts w:eastAsia="Times New Roman" w:cstheme="minorHAnsi"/>
                <w:sz w:val="22"/>
                <w:szCs w:val="22"/>
                <w:lang w:eastAsia="en-CA"/>
              </w:rPr>
              <w:t>The desired outcome is managed forest ecosystems that are healthy, productive and resilient to a changing climate.</w:t>
            </w:r>
          </w:p>
          <w:p w:rsidR="00CB6314" w:rsidRPr="003E1492" w:rsidRDefault="00CB6314" w:rsidP="00CB6314">
            <w:pPr>
              <w:rPr>
                <w:rFonts w:eastAsia="Times New Roman" w:cstheme="minorHAnsi"/>
                <w:b/>
                <w:sz w:val="22"/>
                <w:szCs w:val="22"/>
                <w:lang w:eastAsia="en-CA"/>
              </w:rPr>
            </w:pPr>
            <w:r w:rsidRPr="003E1492">
              <w:rPr>
                <w:rFonts w:eastAsia="Times New Roman" w:cstheme="minorHAnsi"/>
                <w:b/>
                <w:sz w:val="22"/>
                <w:szCs w:val="22"/>
                <w:lang w:eastAsia="en-CA"/>
              </w:rPr>
              <w:t>Actions</w:t>
            </w:r>
            <w:r>
              <w:rPr>
                <w:rFonts w:eastAsia="Times New Roman" w:cstheme="minorHAnsi"/>
                <w:b/>
                <w:sz w:val="22"/>
                <w:szCs w:val="22"/>
                <w:lang w:eastAsia="en-CA"/>
              </w:rPr>
              <w:t xml:space="preserve"> 2012-2013</w:t>
            </w:r>
          </w:p>
          <w:p w:rsidR="00106065" w:rsidRDefault="00106065" w:rsidP="00106065">
            <w:pPr>
              <w:pStyle w:val="ListParagraph"/>
              <w:numPr>
                <w:ilvl w:val="0"/>
                <w:numId w:val="13"/>
              </w:numPr>
              <w:rPr>
                <w:rFonts w:eastAsia="Times New Roman" w:cstheme="minorHAnsi"/>
                <w:sz w:val="22"/>
                <w:szCs w:val="22"/>
                <w:lang w:eastAsia="en-CA"/>
              </w:rPr>
            </w:pPr>
            <w:r w:rsidRPr="00E07C66">
              <w:rPr>
                <w:rFonts w:eastAsia="Times New Roman" w:cstheme="minorHAnsi"/>
                <w:sz w:val="22"/>
                <w:szCs w:val="22"/>
                <w:lang w:eastAsia="en-CA"/>
              </w:rPr>
              <w:t>Climate based seed transfer (CBST) system</w:t>
            </w:r>
          </w:p>
          <w:p w:rsidR="00CB6314" w:rsidRPr="00CB6314" w:rsidRDefault="00CB6314" w:rsidP="00CB6314">
            <w:pPr>
              <w:rPr>
                <w:rFonts w:eastAsia="Times New Roman" w:cstheme="minorHAnsi"/>
                <w:b/>
                <w:sz w:val="22"/>
                <w:szCs w:val="22"/>
                <w:lang w:eastAsia="en-CA"/>
              </w:rPr>
            </w:pPr>
            <w:r w:rsidRPr="00CB6314">
              <w:rPr>
                <w:rFonts w:eastAsia="Times New Roman" w:cstheme="minorHAnsi"/>
                <w:b/>
                <w:sz w:val="22"/>
                <w:szCs w:val="22"/>
                <w:lang w:eastAsia="en-CA"/>
              </w:rPr>
              <w:t>Actions 3 to 5 years</w:t>
            </w:r>
          </w:p>
          <w:p w:rsidR="00106065" w:rsidRDefault="00106065" w:rsidP="00531ABF">
            <w:pPr>
              <w:pStyle w:val="ListParagraph"/>
              <w:numPr>
                <w:ilvl w:val="0"/>
                <w:numId w:val="13"/>
              </w:numPr>
              <w:rPr>
                <w:rFonts w:eastAsia="Times New Roman" w:cstheme="minorHAnsi"/>
                <w:sz w:val="22"/>
                <w:szCs w:val="22"/>
                <w:lang w:eastAsia="en-CA"/>
              </w:rPr>
            </w:pPr>
            <w:proofErr w:type="spellStart"/>
            <w:r w:rsidRPr="00E07C66">
              <w:rPr>
                <w:rFonts w:eastAsia="Times New Roman" w:cstheme="minorHAnsi"/>
                <w:sz w:val="22"/>
                <w:szCs w:val="22"/>
                <w:lang w:eastAsia="en-CA"/>
              </w:rPr>
              <w:t>Analyse</w:t>
            </w:r>
            <w:proofErr w:type="spellEnd"/>
            <w:r w:rsidRPr="00E07C66">
              <w:rPr>
                <w:rFonts w:eastAsia="Times New Roman" w:cstheme="minorHAnsi"/>
                <w:sz w:val="22"/>
                <w:szCs w:val="22"/>
                <w:lang w:eastAsia="en-CA"/>
              </w:rPr>
              <w:t xml:space="preserve"> the needs for a climate-based forest regeneration support system.</w:t>
            </w:r>
          </w:p>
          <w:p w:rsidR="00CB6314" w:rsidRPr="00E07C66" w:rsidRDefault="00CB6314" w:rsidP="00531ABF">
            <w:pPr>
              <w:pStyle w:val="ListParagraph"/>
              <w:numPr>
                <w:ilvl w:val="0"/>
                <w:numId w:val="13"/>
              </w:numPr>
              <w:rPr>
                <w:rFonts w:eastAsia="Times New Roman" w:cstheme="minorHAnsi"/>
                <w:sz w:val="22"/>
                <w:szCs w:val="22"/>
                <w:lang w:eastAsia="en-CA"/>
              </w:rPr>
            </w:pPr>
            <w:r>
              <w:rPr>
                <w:rFonts w:eastAsia="Times New Roman" w:cstheme="minorHAnsi"/>
                <w:sz w:val="22"/>
                <w:szCs w:val="22"/>
                <w:lang w:eastAsia="en-CA"/>
              </w:rPr>
              <w:t>Implement the CBST for transitioning over to a fully integrated climate-based forest regeneration decision support system</w:t>
            </w:r>
            <w:r w:rsidR="00D44160">
              <w:rPr>
                <w:rFonts w:eastAsia="Times New Roman" w:cstheme="minorHAnsi"/>
                <w:sz w:val="22"/>
                <w:szCs w:val="22"/>
                <w:lang w:eastAsia="en-CA"/>
              </w:rPr>
              <w:t>.</w:t>
            </w:r>
          </w:p>
          <w:p w:rsidR="00E07C66" w:rsidRPr="00E07C66" w:rsidRDefault="00E07C66" w:rsidP="00E07C66">
            <w:pPr>
              <w:ind w:left="360"/>
              <w:rPr>
                <w:rFonts w:eastAsia="Times New Roman" w:cstheme="minorHAnsi"/>
                <w:sz w:val="22"/>
                <w:szCs w:val="22"/>
                <w:lang w:eastAsia="en-CA"/>
              </w:rPr>
            </w:pPr>
          </w:p>
          <w:p w:rsidR="00C419FE" w:rsidRPr="00E07C66" w:rsidRDefault="00C419FE" w:rsidP="00531ABF">
            <w:pPr>
              <w:rPr>
                <w:rFonts w:eastAsia="Times New Roman" w:cstheme="minorHAnsi"/>
                <w:b/>
                <w:lang w:eastAsia="en-CA"/>
              </w:rPr>
            </w:pPr>
            <w:r w:rsidRPr="00E07C66">
              <w:rPr>
                <w:rFonts w:eastAsia="Times New Roman" w:cstheme="minorHAnsi"/>
                <w:b/>
                <w:lang w:eastAsia="en-CA"/>
              </w:rPr>
              <w:t>Obj</w:t>
            </w:r>
            <w:r w:rsidR="007563CA" w:rsidRPr="00E07C66">
              <w:rPr>
                <w:rFonts w:eastAsia="Times New Roman" w:cstheme="minorHAnsi"/>
                <w:b/>
                <w:lang w:eastAsia="en-CA"/>
              </w:rPr>
              <w:t>ective</w:t>
            </w:r>
            <w:r w:rsidRPr="00E07C66">
              <w:rPr>
                <w:rFonts w:eastAsia="Times New Roman" w:cstheme="minorHAnsi"/>
                <w:b/>
                <w:lang w:eastAsia="en-CA"/>
              </w:rPr>
              <w:t xml:space="preserve"> 1.2  Maintain and enhance diversity</w:t>
            </w:r>
          </w:p>
          <w:p w:rsidR="007563CA" w:rsidRPr="00E07C66" w:rsidRDefault="007563CA" w:rsidP="00531ABF">
            <w:pPr>
              <w:rPr>
                <w:rFonts w:eastAsia="Times New Roman" w:cstheme="minorHAnsi"/>
                <w:sz w:val="22"/>
                <w:szCs w:val="22"/>
                <w:lang w:eastAsia="en-CA"/>
              </w:rPr>
            </w:pPr>
            <w:r w:rsidRPr="00E07C66">
              <w:rPr>
                <w:rFonts w:eastAsia="Times New Roman" w:cstheme="minorHAnsi"/>
                <w:sz w:val="22"/>
                <w:szCs w:val="22"/>
                <w:lang w:eastAsia="en-CA"/>
              </w:rPr>
              <w:lastRenderedPageBreak/>
              <w:t xml:space="preserve">Complex and diverse forest ecosystems and landscapes </w:t>
            </w:r>
            <w:proofErr w:type="gramStart"/>
            <w:r w:rsidRPr="00E07C66">
              <w:rPr>
                <w:rFonts w:eastAsia="Times New Roman" w:cstheme="minorHAnsi"/>
                <w:sz w:val="22"/>
                <w:szCs w:val="22"/>
                <w:lang w:eastAsia="en-CA"/>
              </w:rPr>
              <w:t>that are</w:t>
            </w:r>
            <w:proofErr w:type="gramEnd"/>
            <w:r w:rsidRPr="00E07C66">
              <w:rPr>
                <w:rFonts w:eastAsia="Times New Roman" w:cstheme="minorHAnsi"/>
                <w:sz w:val="22"/>
                <w:szCs w:val="22"/>
                <w:lang w:eastAsia="en-CA"/>
              </w:rPr>
              <w:t xml:space="preserve"> resilient to impacts of climate change and other stressors. (multiple scales and types)</w:t>
            </w:r>
          </w:p>
          <w:p w:rsidR="00D44160" w:rsidRPr="003E1492" w:rsidRDefault="00D44160" w:rsidP="00D44160">
            <w:pPr>
              <w:rPr>
                <w:rFonts w:eastAsia="Times New Roman" w:cstheme="minorHAnsi"/>
                <w:b/>
                <w:sz w:val="22"/>
                <w:szCs w:val="22"/>
                <w:lang w:eastAsia="en-CA"/>
              </w:rPr>
            </w:pPr>
            <w:r w:rsidRPr="003E1492">
              <w:rPr>
                <w:rFonts w:eastAsia="Times New Roman" w:cstheme="minorHAnsi"/>
                <w:b/>
                <w:sz w:val="22"/>
                <w:szCs w:val="22"/>
                <w:lang w:eastAsia="en-CA"/>
              </w:rPr>
              <w:t>Actions</w:t>
            </w:r>
            <w:r>
              <w:rPr>
                <w:rFonts w:eastAsia="Times New Roman" w:cstheme="minorHAnsi"/>
                <w:b/>
                <w:sz w:val="22"/>
                <w:szCs w:val="22"/>
                <w:lang w:eastAsia="en-CA"/>
              </w:rPr>
              <w:t xml:space="preserve"> 2012-2013</w:t>
            </w:r>
          </w:p>
          <w:p w:rsidR="007563CA" w:rsidRPr="00E07C66" w:rsidRDefault="00106065" w:rsidP="00E07C66">
            <w:pPr>
              <w:pStyle w:val="ListParagraph"/>
              <w:numPr>
                <w:ilvl w:val="0"/>
                <w:numId w:val="15"/>
              </w:numPr>
              <w:rPr>
                <w:rFonts w:eastAsia="Times New Roman" w:cstheme="minorHAnsi"/>
                <w:sz w:val="22"/>
                <w:szCs w:val="22"/>
                <w:lang w:eastAsia="en-CA"/>
              </w:rPr>
            </w:pPr>
            <w:r w:rsidRPr="00E07C66">
              <w:rPr>
                <w:rFonts w:eastAsia="Times New Roman" w:cstheme="minorHAnsi"/>
                <w:sz w:val="22"/>
                <w:szCs w:val="22"/>
                <w:lang w:eastAsia="en-CA"/>
              </w:rPr>
              <w:t>Communicate and implement Chief Forester Policy on tree species diversity objectives</w:t>
            </w:r>
            <w:r w:rsidR="007563CA" w:rsidRPr="00E07C66">
              <w:rPr>
                <w:rFonts w:eastAsia="Times New Roman" w:cstheme="minorHAnsi"/>
                <w:sz w:val="22"/>
                <w:szCs w:val="22"/>
                <w:lang w:eastAsia="en-CA"/>
              </w:rPr>
              <w:t xml:space="preserve">.  </w:t>
            </w:r>
          </w:p>
          <w:p w:rsidR="007563CA" w:rsidRPr="00E07C66" w:rsidRDefault="007563CA" w:rsidP="00E07C66">
            <w:pPr>
              <w:pStyle w:val="ListParagraph"/>
              <w:numPr>
                <w:ilvl w:val="0"/>
                <w:numId w:val="15"/>
              </w:numPr>
              <w:rPr>
                <w:rFonts w:eastAsia="Times New Roman" w:cstheme="minorHAnsi"/>
                <w:sz w:val="22"/>
                <w:szCs w:val="22"/>
                <w:lang w:eastAsia="en-CA"/>
              </w:rPr>
            </w:pPr>
            <w:r w:rsidRPr="00E07C66">
              <w:rPr>
                <w:rFonts w:eastAsia="Times New Roman" w:cstheme="minorHAnsi"/>
                <w:sz w:val="22"/>
                <w:szCs w:val="22"/>
                <w:lang w:eastAsia="en-CA"/>
              </w:rPr>
              <w:t xml:space="preserve">Utilize the Tree Species Selection project.  </w:t>
            </w:r>
          </w:p>
          <w:p w:rsidR="00106065" w:rsidRDefault="007563CA" w:rsidP="00E07C66">
            <w:pPr>
              <w:pStyle w:val="ListParagraph"/>
              <w:numPr>
                <w:ilvl w:val="0"/>
                <w:numId w:val="15"/>
              </w:numPr>
              <w:rPr>
                <w:rFonts w:eastAsia="Times New Roman" w:cstheme="minorHAnsi"/>
                <w:sz w:val="22"/>
                <w:szCs w:val="22"/>
                <w:lang w:eastAsia="en-CA"/>
              </w:rPr>
            </w:pPr>
            <w:r w:rsidRPr="00E07C66">
              <w:rPr>
                <w:rFonts w:eastAsia="Times New Roman" w:cstheme="minorHAnsi"/>
                <w:sz w:val="22"/>
                <w:szCs w:val="22"/>
                <w:lang w:eastAsia="en-CA"/>
              </w:rPr>
              <w:t>Include tree species diversity objectives and forest health strategies in TSA level strategies.  Show leadership in Ministry operations.</w:t>
            </w:r>
          </w:p>
          <w:p w:rsidR="00D44160" w:rsidRPr="00CB6314" w:rsidRDefault="00D44160" w:rsidP="00D44160">
            <w:pPr>
              <w:rPr>
                <w:rFonts w:eastAsia="Times New Roman" w:cstheme="minorHAnsi"/>
                <w:b/>
                <w:sz w:val="22"/>
                <w:szCs w:val="22"/>
                <w:lang w:eastAsia="en-CA"/>
              </w:rPr>
            </w:pPr>
            <w:r w:rsidRPr="00CB6314">
              <w:rPr>
                <w:rFonts w:eastAsia="Times New Roman" w:cstheme="minorHAnsi"/>
                <w:b/>
                <w:sz w:val="22"/>
                <w:szCs w:val="22"/>
                <w:lang w:eastAsia="en-CA"/>
              </w:rPr>
              <w:t>Actions 3 to 5 years</w:t>
            </w:r>
          </w:p>
          <w:p w:rsidR="007563CA" w:rsidRPr="00E07C66" w:rsidRDefault="007563CA" w:rsidP="00E07C66">
            <w:pPr>
              <w:pStyle w:val="ListParagraph"/>
              <w:numPr>
                <w:ilvl w:val="0"/>
                <w:numId w:val="15"/>
              </w:numPr>
              <w:rPr>
                <w:rFonts w:eastAsia="Times New Roman" w:cstheme="minorHAnsi"/>
                <w:sz w:val="22"/>
                <w:szCs w:val="22"/>
                <w:lang w:eastAsia="en-CA"/>
              </w:rPr>
            </w:pPr>
            <w:r w:rsidRPr="00E07C66">
              <w:rPr>
                <w:rFonts w:eastAsia="Times New Roman" w:cstheme="minorHAnsi"/>
                <w:sz w:val="22"/>
                <w:szCs w:val="22"/>
                <w:lang w:eastAsia="en-CA"/>
              </w:rPr>
              <w:t>Assess the mid and long term timber supply impacts and opportunities.</w:t>
            </w:r>
          </w:p>
          <w:p w:rsidR="00106065" w:rsidRDefault="007563CA" w:rsidP="00E07C66">
            <w:pPr>
              <w:pStyle w:val="ListParagraph"/>
              <w:numPr>
                <w:ilvl w:val="0"/>
                <w:numId w:val="15"/>
              </w:numPr>
              <w:rPr>
                <w:rFonts w:eastAsia="Times New Roman" w:cstheme="minorHAnsi"/>
                <w:sz w:val="22"/>
                <w:szCs w:val="22"/>
                <w:lang w:eastAsia="en-CA"/>
              </w:rPr>
            </w:pPr>
            <w:r w:rsidRPr="00E07C66">
              <w:rPr>
                <w:rFonts w:eastAsia="Times New Roman" w:cstheme="minorHAnsi"/>
                <w:sz w:val="22"/>
                <w:szCs w:val="22"/>
                <w:lang w:eastAsia="en-CA"/>
              </w:rPr>
              <w:t>Assess socio-economic costs and benefits</w:t>
            </w:r>
          </w:p>
          <w:p w:rsidR="003E1492" w:rsidRPr="003E1492" w:rsidRDefault="003E1492" w:rsidP="003E1492">
            <w:pPr>
              <w:rPr>
                <w:rFonts w:eastAsia="Times New Roman" w:cstheme="minorHAnsi"/>
                <w:sz w:val="22"/>
                <w:szCs w:val="22"/>
                <w:lang w:eastAsia="en-CA"/>
              </w:rPr>
            </w:pPr>
            <w:r w:rsidRPr="003E1492">
              <w:rPr>
                <w:rFonts w:eastAsia="Times New Roman" w:cstheme="minorHAnsi"/>
                <w:sz w:val="22"/>
                <w:szCs w:val="22"/>
                <w:lang w:eastAsia="en-CA"/>
              </w:rPr>
              <w:t>*diversity:  refers to variety in structure, composition and function across levels of ecological organization.  For example, diversity in tree species within a stand, diversity of genetic stock, or diversity of ages within a stand or across a landscape.</w:t>
            </w:r>
          </w:p>
          <w:p w:rsidR="007563CA" w:rsidRPr="00E07C66" w:rsidRDefault="007563CA" w:rsidP="007563CA">
            <w:pPr>
              <w:rPr>
                <w:rFonts w:eastAsia="Times New Roman" w:cstheme="minorHAnsi"/>
                <w:sz w:val="22"/>
                <w:szCs w:val="22"/>
                <w:lang w:eastAsia="en-CA"/>
              </w:rPr>
            </w:pPr>
          </w:p>
        </w:tc>
      </w:tr>
      <w:tr w:rsidR="00EF724D" w:rsidTr="00C419FE">
        <w:trPr>
          <w:trHeight w:val="293"/>
        </w:trPr>
        <w:tc>
          <w:tcPr>
            <w:tcW w:w="890" w:type="pct"/>
          </w:tcPr>
          <w:p w:rsidR="00106065" w:rsidRPr="00E07C66" w:rsidRDefault="00C419FE" w:rsidP="00106065">
            <w:pPr>
              <w:rPr>
                <w:rFonts w:eastAsia="Times New Roman" w:cstheme="minorHAnsi"/>
                <w:b/>
                <w:lang w:eastAsia="en-CA"/>
              </w:rPr>
            </w:pPr>
            <w:r w:rsidRPr="00E07C66">
              <w:rPr>
                <w:rFonts w:eastAsia="Times New Roman" w:cstheme="minorHAnsi"/>
                <w:b/>
                <w:lang w:eastAsia="en-CA"/>
              </w:rPr>
              <w:lastRenderedPageBreak/>
              <w:t>Goal 2</w:t>
            </w:r>
            <w:r w:rsidR="00106065" w:rsidRPr="00E07C66">
              <w:rPr>
                <w:rFonts w:eastAsia="Times New Roman" w:cstheme="minorHAnsi"/>
                <w:b/>
                <w:lang w:eastAsia="en-CA"/>
              </w:rPr>
              <w:t xml:space="preserve"> Maintain Future Options and Benefits</w:t>
            </w:r>
          </w:p>
          <w:p w:rsidR="00C419FE" w:rsidRPr="00106065" w:rsidRDefault="00C419FE" w:rsidP="00531ABF">
            <w:pPr>
              <w:rPr>
                <w:rFonts w:eastAsia="Times New Roman" w:cstheme="minorHAnsi"/>
                <w:b/>
                <w:lang w:eastAsia="en-CA"/>
              </w:rPr>
            </w:pPr>
          </w:p>
        </w:tc>
        <w:tc>
          <w:tcPr>
            <w:tcW w:w="4110" w:type="pct"/>
          </w:tcPr>
          <w:p w:rsidR="00C419FE" w:rsidRPr="003E1492" w:rsidRDefault="00106065" w:rsidP="00531ABF">
            <w:pPr>
              <w:rPr>
                <w:rFonts w:eastAsia="Times New Roman" w:cstheme="minorHAnsi"/>
                <w:b/>
                <w:lang w:eastAsia="en-CA"/>
              </w:rPr>
            </w:pPr>
            <w:r w:rsidRPr="003E1492">
              <w:rPr>
                <w:rFonts w:eastAsia="Times New Roman" w:cstheme="minorHAnsi"/>
                <w:b/>
                <w:lang w:eastAsia="en-CA"/>
              </w:rPr>
              <w:t>Obj</w:t>
            </w:r>
            <w:r w:rsidR="00E07C66" w:rsidRPr="003E1492">
              <w:rPr>
                <w:rFonts w:eastAsia="Times New Roman" w:cstheme="minorHAnsi"/>
                <w:b/>
                <w:lang w:eastAsia="en-CA"/>
              </w:rPr>
              <w:t>ective</w:t>
            </w:r>
            <w:r w:rsidRPr="003E1492">
              <w:rPr>
                <w:rFonts w:eastAsia="Times New Roman" w:cstheme="minorHAnsi"/>
                <w:b/>
                <w:lang w:eastAsia="en-CA"/>
              </w:rPr>
              <w:t xml:space="preserve"> 2.1 Manage and protect resources and values</w:t>
            </w:r>
          </w:p>
          <w:p w:rsidR="00E07C66" w:rsidRPr="003E1492" w:rsidRDefault="00E07C66" w:rsidP="00531ABF">
            <w:pPr>
              <w:rPr>
                <w:rFonts w:eastAsia="Times New Roman" w:cstheme="minorHAnsi"/>
                <w:sz w:val="22"/>
                <w:szCs w:val="22"/>
                <w:lang w:eastAsia="en-CA"/>
              </w:rPr>
            </w:pPr>
            <w:r w:rsidRPr="003E1492">
              <w:rPr>
                <w:rFonts w:eastAsia="Times New Roman" w:cstheme="minorHAnsi"/>
                <w:sz w:val="22"/>
                <w:szCs w:val="22"/>
                <w:lang w:eastAsia="en-CA"/>
              </w:rPr>
              <w:t>A full suite of forest resources and values are maintained to safeguard future management options and benefits in a changing climate.</w:t>
            </w:r>
          </w:p>
          <w:p w:rsidR="003E1492" w:rsidRPr="003E1492" w:rsidRDefault="003E1492" w:rsidP="00531ABF">
            <w:pPr>
              <w:rPr>
                <w:rFonts w:eastAsia="Times New Roman" w:cstheme="minorHAnsi"/>
                <w:b/>
                <w:sz w:val="22"/>
                <w:szCs w:val="22"/>
                <w:lang w:eastAsia="en-CA"/>
              </w:rPr>
            </w:pPr>
            <w:r w:rsidRPr="003E1492">
              <w:rPr>
                <w:rFonts w:eastAsia="Times New Roman" w:cstheme="minorHAnsi"/>
                <w:b/>
                <w:sz w:val="22"/>
                <w:szCs w:val="22"/>
                <w:lang w:eastAsia="en-CA"/>
              </w:rPr>
              <w:t>Actions</w:t>
            </w:r>
            <w:r w:rsidR="00CB6314">
              <w:rPr>
                <w:rFonts w:eastAsia="Times New Roman" w:cstheme="minorHAnsi"/>
                <w:b/>
                <w:sz w:val="22"/>
                <w:szCs w:val="22"/>
                <w:lang w:eastAsia="en-CA"/>
              </w:rPr>
              <w:t xml:space="preserve"> 2012-2013</w:t>
            </w:r>
          </w:p>
          <w:p w:rsidR="003E1492" w:rsidRDefault="003E1492" w:rsidP="003E1492">
            <w:pPr>
              <w:pStyle w:val="ListParagraph"/>
              <w:numPr>
                <w:ilvl w:val="0"/>
                <w:numId w:val="16"/>
              </w:numPr>
              <w:rPr>
                <w:rFonts w:eastAsia="Times New Roman" w:cstheme="minorHAnsi"/>
                <w:sz w:val="22"/>
                <w:szCs w:val="22"/>
                <w:lang w:eastAsia="en-CA"/>
              </w:rPr>
            </w:pPr>
            <w:r>
              <w:rPr>
                <w:rFonts w:eastAsia="Times New Roman" w:cstheme="minorHAnsi"/>
                <w:sz w:val="22"/>
                <w:szCs w:val="22"/>
                <w:lang w:eastAsia="en-CA"/>
              </w:rPr>
              <w:t xml:space="preserve">Develop strategies at the TSA level to address climate change consideration at scales broader than the stand – include landscape level species strategies.  Engage </w:t>
            </w:r>
            <w:proofErr w:type="spellStart"/>
            <w:r>
              <w:rPr>
                <w:rFonts w:eastAsia="Times New Roman" w:cstheme="minorHAnsi"/>
                <w:sz w:val="22"/>
                <w:szCs w:val="22"/>
                <w:lang w:eastAsia="en-CA"/>
              </w:rPr>
              <w:t>lisencees</w:t>
            </w:r>
            <w:proofErr w:type="spellEnd"/>
            <w:r>
              <w:rPr>
                <w:rFonts w:eastAsia="Times New Roman" w:cstheme="minorHAnsi"/>
                <w:sz w:val="22"/>
                <w:szCs w:val="22"/>
                <w:lang w:eastAsia="en-CA"/>
              </w:rPr>
              <w:t>.  Define expectations, responsibilities and adaptive actions related to tree species diversity.</w:t>
            </w:r>
          </w:p>
          <w:p w:rsidR="003E1492" w:rsidRDefault="003E1492" w:rsidP="003E1492">
            <w:pPr>
              <w:pStyle w:val="ListParagraph"/>
              <w:numPr>
                <w:ilvl w:val="0"/>
                <w:numId w:val="16"/>
              </w:numPr>
              <w:rPr>
                <w:rFonts w:eastAsia="Times New Roman" w:cstheme="minorHAnsi"/>
                <w:sz w:val="22"/>
                <w:szCs w:val="22"/>
                <w:lang w:eastAsia="en-CA"/>
              </w:rPr>
            </w:pPr>
            <w:r>
              <w:rPr>
                <w:rFonts w:eastAsia="Times New Roman" w:cstheme="minorHAnsi"/>
                <w:sz w:val="22"/>
                <w:szCs w:val="22"/>
                <w:lang w:eastAsia="en-CA"/>
              </w:rPr>
              <w:t>Strengthen Forest Health Strategies by including stocking standard recommendations etc.  Provide CF direction to DMs to sign off updated FH Strategies annually.</w:t>
            </w:r>
          </w:p>
          <w:p w:rsidR="003E1492" w:rsidRDefault="003E1492" w:rsidP="003E1492">
            <w:pPr>
              <w:pStyle w:val="ListParagraph"/>
              <w:numPr>
                <w:ilvl w:val="0"/>
                <w:numId w:val="16"/>
              </w:numPr>
              <w:rPr>
                <w:rFonts w:eastAsia="Times New Roman" w:cstheme="minorHAnsi"/>
                <w:sz w:val="22"/>
                <w:szCs w:val="22"/>
                <w:lang w:eastAsia="en-CA"/>
              </w:rPr>
            </w:pPr>
            <w:r>
              <w:rPr>
                <w:rFonts w:eastAsia="Times New Roman" w:cstheme="minorHAnsi"/>
                <w:sz w:val="22"/>
                <w:szCs w:val="22"/>
                <w:lang w:eastAsia="en-CA"/>
              </w:rPr>
              <w:t xml:space="preserve">Demonstrate operational leadership </w:t>
            </w:r>
            <w:r w:rsidR="00CB6314">
              <w:rPr>
                <w:rFonts w:eastAsia="Times New Roman" w:cstheme="minorHAnsi"/>
                <w:sz w:val="22"/>
                <w:szCs w:val="22"/>
                <w:lang w:eastAsia="en-CA"/>
              </w:rPr>
              <w:t xml:space="preserve">by requiring LBIS projects to consider climate change risks to project outcomes, and demonstrating opportunities for resilience and adaptation. </w:t>
            </w:r>
          </w:p>
          <w:p w:rsidR="00CB6314" w:rsidRDefault="00CB6314" w:rsidP="003E1492">
            <w:pPr>
              <w:pStyle w:val="ListParagraph"/>
              <w:numPr>
                <w:ilvl w:val="0"/>
                <w:numId w:val="16"/>
              </w:numPr>
              <w:rPr>
                <w:rFonts w:eastAsia="Times New Roman" w:cstheme="minorHAnsi"/>
                <w:sz w:val="22"/>
                <w:szCs w:val="22"/>
                <w:lang w:eastAsia="en-CA"/>
              </w:rPr>
            </w:pPr>
            <w:r>
              <w:rPr>
                <w:rFonts w:eastAsia="Times New Roman" w:cstheme="minorHAnsi"/>
                <w:sz w:val="22"/>
                <w:szCs w:val="22"/>
                <w:lang w:eastAsia="en-CA"/>
              </w:rPr>
              <w:t>Ensure that all stands are healthy, stocked and FG by age 20.</w:t>
            </w:r>
          </w:p>
          <w:p w:rsidR="00CB6314" w:rsidRDefault="00CB6314" w:rsidP="003E1492">
            <w:pPr>
              <w:pStyle w:val="ListParagraph"/>
              <w:numPr>
                <w:ilvl w:val="0"/>
                <w:numId w:val="16"/>
              </w:numPr>
              <w:rPr>
                <w:rFonts w:eastAsia="Times New Roman" w:cstheme="minorHAnsi"/>
                <w:sz w:val="22"/>
                <w:szCs w:val="22"/>
                <w:lang w:eastAsia="en-CA"/>
              </w:rPr>
            </w:pPr>
            <w:r>
              <w:rPr>
                <w:rFonts w:eastAsia="Times New Roman" w:cstheme="minorHAnsi"/>
                <w:sz w:val="22"/>
                <w:szCs w:val="22"/>
                <w:lang w:eastAsia="en-CA"/>
              </w:rPr>
              <w:t>Build fire-resilient landscapes.  Conduct landscape wildfire risk assessments.</w:t>
            </w:r>
          </w:p>
          <w:p w:rsidR="00CB6314" w:rsidRDefault="00CB6314" w:rsidP="003E1492">
            <w:pPr>
              <w:pStyle w:val="ListParagraph"/>
              <w:numPr>
                <w:ilvl w:val="0"/>
                <w:numId w:val="16"/>
              </w:numPr>
              <w:rPr>
                <w:rFonts w:eastAsia="Times New Roman" w:cstheme="minorHAnsi"/>
                <w:sz w:val="22"/>
                <w:szCs w:val="22"/>
                <w:lang w:eastAsia="en-CA"/>
              </w:rPr>
            </w:pPr>
            <w:r>
              <w:rPr>
                <w:rFonts w:eastAsia="Times New Roman" w:cstheme="minorHAnsi"/>
                <w:sz w:val="22"/>
                <w:szCs w:val="22"/>
                <w:lang w:eastAsia="en-CA"/>
              </w:rPr>
              <w:t>Employ analysis to assist in setting adaptation priorities.</w:t>
            </w:r>
          </w:p>
          <w:p w:rsidR="00CB6314" w:rsidRDefault="00CB6314" w:rsidP="003E1492">
            <w:pPr>
              <w:pStyle w:val="ListParagraph"/>
              <w:numPr>
                <w:ilvl w:val="0"/>
                <w:numId w:val="16"/>
              </w:numPr>
              <w:rPr>
                <w:rFonts w:eastAsia="Times New Roman" w:cstheme="minorHAnsi"/>
                <w:sz w:val="22"/>
                <w:szCs w:val="22"/>
                <w:lang w:eastAsia="en-CA"/>
              </w:rPr>
            </w:pPr>
            <w:r>
              <w:rPr>
                <w:rFonts w:eastAsia="Times New Roman" w:cstheme="minorHAnsi"/>
                <w:sz w:val="22"/>
                <w:szCs w:val="22"/>
                <w:lang w:eastAsia="en-CA"/>
              </w:rPr>
              <w:t>Incorporate diversity and ecosystem resilience principles into BC forest carbon project opportunities and help leverage investments.</w:t>
            </w:r>
          </w:p>
          <w:p w:rsidR="00CB6314" w:rsidRPr="00CB6314" w:rsidRDefault="00CB6314" w:rsidP="00CB6314">
            <w:pPr>
              <w:rPr>
                <w:rFonts w:eastAsia="Times New Roman" w:cstheme="minorHAnsi"/>
                <w:b/>
                <w:sz w:val="22"/>
                <w:szCs w:val="22"/>
                <w:lang w:eastAsia="en-CA"/>
              </w:rPr>
            </w:pPr>
            <w:r w:rsidRPr="00CB6314">
              <w:rPr>
                <w:rFonts w:eastAsia="Times New Roman" w:cstheme="minorHAnsi"/>
                <w:b/>
                <w:sz w:val="22"/>
                <w:szCs w:val="22"/>
                <w:lang w:eastAsia="en-CA"/>
              </w:rPr>
              <w:t>Actions 3 to 5 years</w:t>
            </w:r>
          </w:p>
          <w:p w:rsidR="00CB6314" w:rsidRDefault="00CB6314" w:rsidP="003E1492">
            <w:pPr>
              <w:pStyle w:val="ListParagraph"/>
              <w:numPr>
                <w:ilvl w:val="0"/>
                <w:numId w:val="16"/>
              </w:numPr>
              <w:rPr>
                <w:rFonts w:eastAsia="Times New Roman" w:cstheme="minorHAnsi"/>
                <w:sz w:val="22"/>
                <w:szCs w:val="22"/>
                <w:lang w:eastAsia="en-CA"/>
              </w:rPr>
            </w:pPr>
            <w:r>
              <w:rPr>
                <w:rFonts w:eastAsia="Times New Roman" w:cstheme="minorHAnsi"/>
                <w:sz w:val="22"/>
                <w:szCs w:val="22"/>
                <w:lang w:eastAsia="en-CA"/>
              </w:rPr>
              <w:t xml:space="preserve">Complete </w:t>
            </w:r>
            <w:proofErr w:type="spellStart"/>
            <w:r>
              <w:rPr>
                <w:rFonts w:eastAsia="Times New Roman" w:cstheme="minorHAnsi"/>
                <w:sz w:val="22"/>
                <w:szCs w:val="22"/>
                <w:lang w:eastAsia="en-CA"/>
              </w:rPr>
              <w:t>silviculture</w:t>
            </w:r>
            <w:proofErr w:type="spellEnd"/>
            <w:r>
              <w:rPr>
                <w:rFonts w:eastAsia="Times New Roman" w:cstheme="minorHAnsi"/>
                <w:sz w:val="22"/>
                <w:szCs w:val="22"/>
                <w:lang w:eastAsia="en-CA"/>
              </w:rPr>
              <w:t xml:space="preserve"> strategies for all timber supply areas in BC.  Empower conversation.  Assess management vulnerability.  Look beyond FRPA at multiple value opportunities across the landscape.</w:t>
            </w:r>
          </w:p>
          <w:p w:rsidR="00CB6314" w:rsidRPr="003E1492" w:rsidRDefault="00CB6314" w:rsidP="003E1492">
            <w:pPr>
              <w:pStyle w:val="ListParagraph"/>
              <w:numPr>
                <w:ilvl w:val="0"/>
                <w:numId w:val="16"/>
              </w:numPr>
              <w:rPr>
                <w:rFonts w:eastAsia="Times New Roman" w:cstheme="minorHAnsi"/>
                <w:sz w:val="22"/>
                <w:szCs w:val="22"/>
                <w:lang w:eastAsia="en-CA"/>
              </w:rPr>
            </w:pPr>
            <w:r>
              <w:rPr>
                <w:rFonts w:eastAsia="Times New Roman" w:cstheme="minorHAnsi"/>
                <w:sz w:val="22"/>
                <w:szCs w:val="22"/>
                <w:lang w:eastAsia="en-CA"/>
              </w:rPr>
              <w:t>Develop opportunities for incorporating climate change into inputs for timber supply analysis:  implications for growth and yield, regeneration success, disturbance, adaptation measures.</w:t>
            </w:r>
          </w:p>
          <w:p w:rsidR="00106065" w:rsidRPr="003E1492" w:rsidRDefault="00106065" w:rsidP="00531ABF">
            <w:pPr>
              <w:rPr>
                <w:rFonts w:eastAsia="Times New Roman" w:cstheme="minorHAnsi"/>
                <w:sz w:val="22"/>
                <w:szCs w:val="22"/>
                <w:lang w:eastAsia="en-CA"/>
              </w:rPr>
            </w:pPr>
          </w:p>
          <w:p w:rsidR="00106065" w:rsidRPr="003E1492" w:rsidRDefault="00106065" w:rsidP="00531ABF">
            <w:pPr>
              <w:rPr>
                <w:rFonts w:eastAsia="Times New Roman" w:cstheme="minorHAnsi"/>
                <w:b/>
                <w:lang w:eastAsia="en-CA"/>
              </w:rPr>
            </w:pPr>
            <w:r w:rsidRPr="003E1492">
              <w:rPr>
                <w:rFonts w:eastAsia="Times New Roman" w:cstheme="minorHAnsi"/>
                <w:b/>
                <w:lang w:eastAsia="en-CA"/>
              </w:rPr>
              <w:t>Obj</w:t>
            </w:r>
            <w:r w:rsidR="003E1492">
              <w:rPr>
                <w:rFonts w:eastAsia="Times New Roman" w:cstheme="minorHAnsi"/>
                <w:b/>
                <w:lang w:eastAsia="en-CA"/>
              </w:rPr>
              <w:t>ective</w:t>
            </w:r>
            <w:r w:rsidRPr="003E1492">
              <w:rPr>
                <w:rFonts w:eastAsia="Times New Roman" w:cstheme="minorHAnsi"/>
                <w:b/>
                <w:lang w:eastAsia="en-CA"/>
              </w:rPr>
              <w:t xml:space="preserve"> 2.2 Manage risks and capture opportunities</w:t>
            </w:r>
          </w:p>
          <w:p w:rsidR="00106065" w:rsidRDefault="003E1492" w:rsidP="00531ABF">
            <w:pPr>
              <w:rPr>
                <w:rFonts w:eastAsia="Times New Roman" w:cstheme="minorHAnsi"/>
                <w:sz w:val="22"/>
                <w:szCs w:val="22"/>
                <w:lang w:eastAsia="en-CA"/>
              </w:rPr>
            </w:pPr>
            <w:r>
              <w:rPr>
                <w:rFonts w:eastAsia="Times New Roman" w:cstheme="minorHAnsi"/>
                <w:sz w:val="22"/>
                <w:szCs w:val="22"/>
                <w:lang w:eastAsia="en-CA"/>
              </w:rPr>
              <w:t>Enhanced benefits and reduced climate change impacts and risks over the decision-making life cycle.</w:t>
            </w:r>
          </w:p>
          <w:p w:rsidR="003D21A5" w:rsidRPr="003E1492" w:rsidRDefault="003D21A5" w:rsidP="003D21A5">
            <w:pPr>
              <w:rPr>
                <w:rFonts w:eastAsia="Times New Roman" w:cstheme="minorHAnsi"/>
                <w:b/>
                <w:sz w:val="22"/>
                <w:szCs w:val="22"/>
                <w:lang w:eastAsia="en-CA"/>
              </w:rPr>
            </w:pPr>
            <w:r w:rsidRPr="003E1492">
              <w:rPr>
                <w:rFonts w:eastAsia="Times New Roman" w:cstheme="minorHAnsi"/>
                <w:b/>
                <w:sz w:val="22"/>
                <w:szCs w:val="22"/>
                <w:lang w:eastAsia="en-CA"/>
              </w:rPr>
              <w:t>Actions</w:t>
            </w:r>
            <w:r>
              <w:rPr>
                <w:rFonts w:eastAsia="Times New Roman" w:cstheme="minorHAnsi"/>
                <w:b/>
                <w:sz w:val="22"/>
                <w:szCs w:val="22"/>
                <w:lang w:eastAsia="en-CA"/>
              </w:rPr>
              <w:t xml:space="preserve"> 2012-2013</w:t>
            </w:r>
          </w:p>
          <w:p w:rsidR="003E1492" w:rsidRDefault="003D21A5" w:rsidP="003E1492">
            <w:pPr>
              <w:pStyle w:val="ListParagraph"/>
              <w:numPr>
                <w:ilvl w:val="0"/>
                <w:numId w:val="17"/>
              </w:numPr>
              <w:rPr>
                <w:rFonts w:eastAsia="Times New Roman" w:cstheme="minorHAnsi"/>
                <w:sz w:val="22"/>
                <w:szCs w:val="22"/>
                <w:lang w:eastAsia="en-CA"/>
              </w:rPr>
            </w:pPr>
            <w:r>
              <w:rPr>
                <w:rFonts w:eastAsia="Times New Roman" w:cstheme="minorHAnsi"/>
                <w:sz w:val="22"/>
                <w:szCs w:val="22"/>
                <w:lang w:eastAsia="en-CA"/>
              </w:rPr>
              <w:t>Work with partners to identify and catalogue tools.</w:t>
            </w:r>
          </w:p>
          <w:p w:rsidR="003D21A5" w:rsidRDefault="003D21A5" w:rsidP="003E1492">
            <w:pPr>
              <w:pStyle w:val="ListParagraph"/>
              <w:numPr>
                <w:ilvl w:val="0"/>
                <w:numId w:val="17"/>
              </w:numPr>
              <w:rPr>
                <w:rFonts w:eastAsia="Times New Roman" w:cstheme="minorHAnsi"/>
                <w:sz w:val="22"/>
                <w:szCs w:val="22"/>
                <w:lang w:eastAsia="en-CA"/>
              </w:rPr>
            </w:pPr>
            <w:r>
              <w:rPr>
                <w:rFonts w:eastAsia="Times New Roman" w:cstheme="minorHAnsi"/>
                <w:sz w:val="22"/>
                <w:szCs w:val="22"/>
                <w:lang w:eastAsia="en-CA"/>
              </w:rPr>
              <w:lastRenderedPageBreak/>
              <w:t>Develop a risk management framework.</w:t>
            </w:r>
          </w:p>
          <w:p w:rsidR="003D21A5" w:rsidRDefault="003D21A5" w:rsidP="003E1492">
            <w:pPr>
              <w:pStyle w:val="ListParagraph"/>
              <w:numPr>
                <w:ilvl w:val="0"/>
                <w:numId w:val="17"/>
              </w:numPr>
              <w:rPr>
                <w:rFonts w:eastAsia="Times New Roman" w:cstheme="minorHAnsi"/>
                <w:sz w:val="22"/>
                <w:szCs w:val="22"/>
                <w:lang w:eastAsia="en-CA"/>
              </w:rPr>
            </w:pPr>
            <w:r>
              <w:rPr>
                <w:rFonts w:eastAsia="Times New Roman" w:cstheme="minorHAnsi"/>
                <w:sz w:val="22"/>
                <w:szCs w:val="22"/>
                <w:lang w:eastAsia="en-CA"/>
              </w:rPr>
              <w:t>Evolve FREP protocols and communication to include a pro-active monitoring plan to measure climate change adaptation measures – pre free growing and post free growing.</w:t>
            </w:r>
          </w:p>
          <w:p w:rsidR="003D21A5" w:rsidRPr="003D21A5" w:rsidRDefault="003D21A5" w:rsidP="003E1492">
            <w:pPr>
              <w:pStyle w:val="ListParagraph"/>
              <w:numPr>
                <w:ilvl w:val="0"/>
                <w:numId w:val="17"/>
              </w:numPr>
              <w:rPr>
                <w:rFonts w:eastAsia="Times New Roman" w:cstheme="minorHAnsi"/>
                <w:sz w:val="22"/>
                <w:szCs w:val="22"/>
                <w:lang w:eastAsia="en-CA"/>
              </w:rPr>
            </w:pPr>
            <w:r w:rsidRPr="003D21A5">
              <w:rPr>
                <w:rFonts w:eastAsia="Times New Roman" w:cstheme="minorHAnsi"/>
                <w:sz w:val="22"/>
                <w:szCs w:val="22"/>
                <w:lang w:eastAsia="en-CA"/>
              </w:rPr>
              <w:t xml:space="preserve">Continue to work toward a fully integrated stand monitoring process from establishment to harvest:  regeneration to free growing (0 – 20 years); Stand Development Monitoring (20 – 40 years); and young stand monitoring (15 -50 years).  </w:t>
            </w:r>
          </w:p>
          <w:p w:rsidR="00106065" w:rsidRDefault="00106065" w:rsidP="00531ABF">
            <w:pPr>
              <w:rPr>
                <w:rFonts w:eastAsia="Times New Roman" w:cstheme="minorHAnsi"/>
                <w:lang w:eastAsia="en-CA"/>
              </w:rPr>
            </w:pPr>
          </w:p>
        </w:tc>
      </w:tr>
      <w:tr w:rsidR="00C419FE" w:rsidTr="00C419FE">
        <w:trPr>
          <w:trHeight w:val="293"/>
        </w:trPr>
        <w:tc>
          <w:tcPr>
            <w:tcW w:w="890" w:type="pct"/>
          </w:tcPr>
          <w:p w:rsidR="00106065" w:rsidRDefault="00C419FE" w:rsidP="00106065">
            <w:pPr>
              <w:rPr>
                <w:rFonts w:eastAsia="Times New Roman" w:cstheme="minorHAnsi"/>
                <w:lang w:eastAsia="en-CA"/>
              </w:rPr>
            </w:pPr>
            <w:r w:rsidRPr="00106065">
              <w:rPr>
                <w:rFonts w:eastAsia="Times New Roman" w:cstheme="minorHAnsi"/>
                <w:b/>
                <w:lang w:eastAsia="en-CA"/>
              </w:rPr>
              <w:lastRenderedPageBreak/>
              <w:t>Goal 3</w:t>
            </w:r>
            <w:r w:rsidR="00106065">
              <w:rPr>
                <w:rFonts w:eastAsia="Times New Roman" w:cstheme="minorHAnsi"/>
                <w:lang w:eastAsia="en-CA"/>
              </w:rPr>
              <w:t xml:space="preserve"> </w:t>
            </w:r>
          </w:p>
          <w:p w:rsidR="00106065" w:rsidRDefault="00106065" w:rsidP="00106065">
            <w:pPr>
              <w:rPr>
                <w:rFonts w:eastAsia="Times New Roman" w:cstheme="minorHAnsi"/>
                <w:lang w:eastAsia="en-CA"/>
              </w:rPr>
            </w:pPr>
            <w:r>
              <w:rPr>
                <w:rFonts w:eastAsia="Times New Roman" w:cstheme="minorHAnsi"/>
                <w:lang w:eastAsia="en-CA"/>
              </w:rPr>
              <w:t>Build Adaptive Capacity</w:t>
            </w:r>
          </w:p>
          <w:p w:rsidR="00C419FE" w:rsidRPr="00106065" w:rsidRDefault="00C419FE" w:rsidP="00531ABF">
            <w:pPr>
              <w:rPr>
                <w:rFonts w:eastAsia="Times New Roman" w:cstheme="minorHAnsi"/>
                <w:b/>
                <w:lang w:eastAsia="en-CA"/>
              </w:rPr>
            </w:pPr>
          </w:p>
        </w:tc>
        <w:tc>
          <w:tcPr>
            <w:tcW w:w="4110" w:type="pct"/>
          </w:tcPr>
          <w:p w:rsidR="00106065" w:rsidRPr="003D21A5" w:rsidRDefault="00106065" w:rsidP="00531ABF">
            <w:pPr>
              <w:rPr>
                <w:rFonts w:eastAsia="Times New Roman" w:cstheme="minorHAnsi"/>
                <w:b/>
                <w:lang w:eastAsia="en-CA"/>
              </w:rPr>
            </w:pPr>
            <w:r w:rsidRPr="003D21A5">
              <w:rPr>
                <w:rFonts w:eastAsia="Times New Roman" w:cstheme="minorHAnsi"/>
                <w:b/>
                <w:lang w:eastAsia="en-CA"/>
              </w:rPr>
              <w:t>Obj</w:t>
            </w:r>
            <w:r w:rsidR="003D21A5">
              <w:rPr>
                <w:rFonts w:eastAsia="Times New Roman" w:cstheme="minorHAnsi"/>
                <w:b/>
                <w:lang w:eastAsia="en-CA"/>
              </w:rPr>
              <w:t>ective</w:t>
            </w:r>
            <w:r w:rsidRPr="003D21A5">
              <w:rPr>
                <w:rFonts w:eastAsia="Times New Roman" w:cstheme="minorHAnsi"/>
                <w:b/>
                <w:lang w:eastAsia="en-CA"/>
              </w:rPr>
              <w:t xml:space="preserve"> 3.1 Develop adapt</w:t>
            </w:r>
            <w:r w:rsidR="003D21A5" w:rsidRPr="003D21A5">
              <w:rPr>
                <w:rFonts w:eastAsia="Times New Roman" w:cstheme="minorHAnsi"/>
                <w:b/>
                <w:lang w:eastAsia="en-CA"/>
              </w:rPr>
              <w:t>at</w:t>
            </w:r>
            <w:r w:rsidRPr="003D21A5">
              <w:rPr>
                <w:rFonts w:eastAsia="Times New Roman" w:cstheme="minorHAnsi"/>
                <w:b/>
                <w:lang w:eastAsia="en-CA"/>
              </w:rPr>
              <w:t>ion information, knowledge and tools</w:t>
            </w:r>
          </w:p>
          <w:p w:rsidR="003D21A5" w:rsidRPr="00D520A1" w:rsidRDefault="003D21A5" w:rsidP="00531ABF">
            <w:pPr>
              <w:rPr>
                <w:rFonts w:eastAsia="Times New Roman" w:cstheme="minorHAnsi"/>
                <w:sz w:val="22"/>
                <w:szCs w:val="22"/>
                <w:lang w:eastAsia="en-CA"/>
              </w:rPr>
            </w:pPr>
            <w:r w:rsidRPr="00D520A1">
              <w:rPr>
                <w:rFonts w:eastAsia="Times New Roman" w:cstheme="minorHAnsi"/>
                <w:sz w:val="22"/>
                <w:szCs w:val="22"/>
                <w:lang w:eastAsia="en-CA"/>
              </w:rPr>
              <w:t>The desired outcome is increased capacity to apply climate change information, knowledge and tools in BC forest management.</w:t>
            </w:r>
          </w:p>
          <w:p w:rsidR="003D21A5" w:rsidRPr="00D520A1" w:rsidRDefault="003D21A5" w:rsidP="003D21A5">
            <w:pPr>
              <w:rPr>
                <w:rFonts w:eastAsia="Times New Roman" w:cstheme="minorHAnsi"/>
                <w:b/>
                <w:sz w:val="22"/>
                <w:szCs w:val="22"/>
                <w:lang w:eastAsia="en-CA"/>
              </w:rPr>
            </w:pPr>
            <w:r w:rsidRPr="00D520A1">
              <w:rPr>
                <w:rFonts w:eastAsia="Times New Roman" w:cstheme="minorHAnsi"/>
                <w:b/>
                <w:sz w:val="22"/>
                <w:szCs w:val="22"/>
                <w:lang w:eastAsia="en-CA"/>
              </w:rPr>
              <w:t>Actions 2012-2013</w:t>
            </w:r>
          </w:p>
          <w:p w:rsidR="003D21A5" w:rsidRPr="00D520A1" w:rsidRDefault="00890D5E" w:rsidP="003D21A5">
            <w:pPr>
              <w:pStyle w:val="ListParagraph"/>
              <w:numPr>
                <w:ilvl w:val="0"/>
                <w:numId w:val="18"/>
              </w:numPr>
              <w:rPr>
                <w:rFonts w:eastAsia="Times New Roman" w:cstheme="minorHAnsi"/>
                <w:sz w:val="22"/>
                <w:szCs w:val="22"/>
                <w:lang w:eastAsia="en-CA"/>
              </w:rPr>
            </w:pPr>
            <w:r w:rsidRPr="00D520A1">
              <w:rPr>
                <w:rFonts w:eastAsia="Times New Roman" w:cstheme="minorHAnsi"/>
                <w:sz w:val="22"/>
                <w:szCs w:val="22"/>
                <w:lang w:eastAsia="en-CA"/>
              </w:rPr>
              <w:t xml:space="preserve">Develop provincial performance measures and annual report cycles </w:t>
            </w:r>
            <w:proofErr w:type="gramStart"/>
            <w:r w:rsidRPr="00D520A1">
              <w:rPr>
                <w:rFonts w:eastAsia="Times New Roman" w:cstheme="minorHAnsi"/>
                <w:sz w:val="22"/>
                <w:szCs w:val="22"/>
                <w:lang w:eastAsia="en-CA"/>
              </w:rPr>
              <w:t>for  Goals</w:t>
            </w:r>
            <w:proofErr w:type="gramEnd"/>
            <w:r w:rsidRPr="00D520A1">
              <w:rPr>
                <w:rFonts w:eastAsia="Times New Roman" w:cstheme="minorHAnsi"/>
                <w:sz w:val="22"/>
                <w:szCs w:val="22"/>
                <w:lang w:eastAsia="en-CA"/>
              </w:rPr>
              <w:t xml:space="preserve"> 1 through 3; </w:t>
            </w:r>
            <w:proofErr w:type="spellStart"/>
            <w:r w:rsidRPr="00D520A1">
              <w:rPr>
                <w:rFonts w:eastAsia="Times New Roman" w:cstheme="minorHAnsi"/>
                <w:sz w:val="22"/>
                <w:szCs w:val="22"/>
                <w:lang w:eastAsia="en-CA"/>
              </w:rPr>
              <w:t>silviculture</w:t>
            </w:r>
            <w:proofErr w:type="spellEnd"/>
            <w:r w:rsidRPr="00D520A1">
              <w:rPr>
                <w:rFonts w:eastAsia="Times New Roman" w:cstheme="minorHAnsi"/>
                <w:sz w:val="22"/>
                <w:szCs w:val="22"/>
                <w:lang w:eastAsia="en-CA"/>
              </w:rPr>
              <w:t xml:space="preserve"> strategies; and tree species diversity objectives.</w:t>
            </w:r>
          </w:p>
          <w:p w:rsidR="00890D5E" w:rsidRPr="00D520A1" w:rsidRDefault="00890D5E" w:rsidP="003D21A5">
            <w:pPr>
              <w:pStyle w:val="ListParagraph"/>
              <w:numPr>
                <w:ilvl w:val="0"/>
                <w:numId w:val="18"/>
              </w:numPr>
              <w:rPr>
                <w:rFonts w:eastAsia="Times New Roman" w:cstheme="minorHAnsi"/>
                <w:sz w:val="22"/>
                <w:szCs w:val="22"/>
                <w:lang w:eastAsia="en-CA"/>
              </w:rPr>
            </w:pPr>
            <w:r w:rsidRPr="00D520A1">
              <w:rPr>
                <w:rFonts w:eastAsia="Times New Roman" w:cstheme="minorHAnsi"/>
                <w:sz w:val="22"/>
                <w:szCs w:val="22"/>
                <w:lang w:eastAsia="en-CA"/>
              </w:rPr>
              <w:t>Work with partners to provide forest managers with decision support tools notably for climate based regeneration decisions.  Integrate outputs from Future Forest Ecosystems Scientific Council (FFESC) projects.</w:t>
            </w:r>
          </w:p>
          <w:p w:rsidR="00890D5E" w:rsidRPr="00D520A1" w:rsidRDefault="00890D5E" w:rsidP="003D21A5">
            <w:pPr>
              <w:pStyle w:val="ListParagraph"/>
              <w:numPr>
                <w:ilvl w:val="0"/>
                <w:numId w:val="18"/>
              </w:numPr>
              <w:rPr>
                <w:rFonts w:eastAsia="Times New Roman" w:cstheme="minorHAnsi"/>
                <w:sz w:val="22"/>
                <w:szCs w:val="22"/>
                <w:lang w:eastAsia="en-CA"/>
              </w:rPr>
            </w:pPr>
            <w:r w:rsidRPr="00D520A1">
              <w:rPr>
                <w:rFonts w:eastAsia="Times New Roman" w:cstheme="minorHAnsi"/>
                <w:sz w:val="22"/>
                <w:szCs w:val="22"/>
                <w:lang w:eastAsia="en-CA"/>
              </w:rPr>
              <w:t xml:space="preserve">Create a knowledge and tools website to support decisions in addressing climate change in FSPs.  </w:t>
            </w:r>
          </w:p>
          <w:p w:rsidR="00D520A1" w:rsidRPr="00D520A1" w:rsidRDefault="00D520A1" w:rsidP="003D21A5">
            <w:pPr>
              <w:pStyle w:val="ListParagraph"/>
              <w:numPr>
                <w:ilvl w:val="0"/>
                <w:numId w:val="18"/>
              </w:numPr>
              <w:rPr>
                <w:rFonts w:eastAsia="Times New Roman" w:cstheme="minorHAnsi"/>
                <w:sz w:val="22"/>
                <w:szCs w:val="22"/>
                <w:lang w:eastAsia="en-CA"/>
              </w:rPr>
            </w:pPr>
            <w:r w:rsidRPr="00D520A1">
              <w:rPr>
                <w:rFonts w:eastAsia="Times New Roman" w:cstheme="minorHAnsi"/>
                <w:sz w:val="22"/>
                <w:szCs w:val="22"/>
                <w:lang w:eastAsia="en-CA"/>
              </w:rPr>
              <w:t>Coordinate and prioritize research needs for adaptation.</w:t>
            </w:r>
          </w:p>
          <w:p w:rsidR="00D520A1" w:rsidRPr="00D520A1" w:rsidRDefault="00D520A1" w:rsidP="003D21A5">
            <w:pPr>
              <w:pStyle w:val="ListParagraph"/>
              <w:numPr>
                <w:ilvl w:val="0"/>
                <w:numId w:val="18"/>
              </w:numPr>
              <w:rPr>
                <w:rFonts w:eastAsia="Times New Roman" w:cstheme="minorHAnsi"/>
                <w:sz w:val="22"/>
                <w:szCs w:val="22"/>
                <w:lang w:eastAsia="en-CA"/>
              </w:rPr>
            </w:pPr>
            <w:r w:rsidRPr="00D520A1">
              <w:rPr>
                <w:rFonts w:eastAsia="Times New Roman" w:cstheme="minorHAnsi"/>
                <w:sz w:val="22"/>
                <w:szCs w:val="22"/>
                <w:lang w:eastAsia="en-CA"/>
              </w:rPr>
              <w:t>Develop skilled technical expertise through climate change champions.</w:t>
            </w:r>
          </w:p>
          <w:p w:rsidR="00D520A1" w:rsidRPr="00D520A1" w:rsidRDefault="00D520A1" w:rsidP="003D21A5">
            <w:pPr>
              <w:pStyle w:val="ListParagraph"/>
              <w:numPr>
                <w:ilvl w:val="0"/>
                <w:numId w:val="18"/>
              </w:numPr>
              <w:rPr>
                <w:rFonts w:eastAsia="Times New Roman" w:cstheme="minorHAnsi"/>
                <w:sz w:val="22"/>
                <w:szCs w:val="22"/>
                <w:lang w:eastAsia="en-CA"/>
              </w:rPr>
            </w:pPr>
            <w:r w:rsidRPr="00D520A1">
              <w:rPr>
                <w:rFonts w:eastAsia="Times New Roman" w:cstheme="minorHAnsi"/>
                <w:sz w:val="22"/>
                <w:szCs w:val="22"/>
                <w:lang w:eastAsia="en-CA"/>
              </w:rPr>
              <w:t>Undertake policy and practices training to accompany policy shifts.</w:t>
            </w:r>
          </w:p>
          <w:p w:rsidR="00D520A1" w:rsidRPr="00D520A1" w:rsidRDefault="00D520A1" w:rsidP="00D520A1">
            <w:pPr>
              <w:rPr>
                <w:rFonts w:eastAsia="Times New Roman" w:cstheme="minorHAnsi"/>
                <w:b/>
                <w:sz w:val="22"/>
                <w:szCs w:val="22"/>
                <w:lang w:eastAsia="en-CA"/>
              </w:rPr>
            </w:pPr>
            <w:r w:rsidRPr="00D520A1">
              <w:rPr>
                <w:rFonts w:eastAsia="Times New Roman" w:cstheme="minorHAnsi"/>
                <w:b/>
                <w:sz w:val="22"/>
                <w:szCs w:val="22"/>
                <w:lang w:eastAsia="en-CA"/>
              </w:rPr>
              <w:t>Actions 3 to 5 years</w:t>
            </w:r>
          </w:p>
          <w:p w:rsidR="00D520A1" w:rsidRPr="00D520A1" w:rsidRDefault="00D520A1" w:rsidP="00D520A1">
            <w:pPr>
              <w:pStyle w:val="ListParagraph"/>
              <w:numPr>
                <w:ilvl w:val="0"/>
                <w:numId w:val="18"/>
              </w:numPr>
              <w:rPr>
                <w:rFonts w:eastAsia="Times New Roman" w:cstheme="minorHAnsi"/>
                <w:sz w:val="22"/>
                <w:szCs w:val="22"/>
                <w:lang w:eastAsia="en-CA"/>
              </w:rPr>
            </w:pPr>
            <w:r w:rsidRPr="00D520A1">
              <w:rPr>
                <w:rFonts w:eastAsia="Times New Roman" w:cstheme="minorHAnsi"/>
                <w:sz w:val="22"/>
                <w:szCs w:val="22"/>
                <w:lang w:eastAsia="en-CA"/>
              </w:rPr>
              <w:t>Update decisions support tools including the BEC system to align with climate change.</w:t>
            </w:r>
          </w:p>
          <w:p w:rsidR="00D520A1" w:rsidRPr="00D520A1" w:rsidRDefault="00D520A1" w:rsidP="00D520A1">
            <w:pPr>
              <w:pStyle w:val="ListParagraph"/>
              <w:numPr>
                <w:ilvl w:val="0"/>
                <w:numId w:val="18"/>
              </w:numPr>
              <w:rPr>
                <w:rFonts w:eastAsia="Times New Roman" w:cstheme="minorHAnsi"/>
                <w:sz w:val="22"/>
                <w:szCs w:val="22"/>
                <w:lang w:eastAsia="en-CA"/>
              </w:rPr>
            </w:pPr>
            <w:r w:rsidRPr="00D520A1">
              <w:rPr>
                <w:rFonts w:eastAsia="Times New Roman" w:cstheme="minorHAnsi"/>
                <w:sz w:val="22"/>
                <w:szCs w:val="22"/>
                <w:lang w:eastAsia="en-CA"/>
              </w:rPr>
              <w:t>Find ways to ensure that adaptation is built into management of other values and practices.</w:t>
            </w:r>
          </w:p>
          <w:p w:rsidR="00D520A1" w:rsidRPr="00D520A1" w:rsidRDefault="00D520A1" w:rsidP="00531ABF">
            <w:pPr>
              <w:rPr>
                <w:rFonts w:eastAsia="Times New Roman" w:cstheme="minorHAnsi"/>
                <w:sz w:val="22"/>
                <w:szCs w:val="22"/>
                <w:lang w:eastAsia="en-CA"/>
              </w:rPr>
            </w:pPr>
          </w:p>
          <w:p w:rsidR="00106065" w:rsidRPr="00D520A1" w:rsidRDefault="00106065" w:rsidP="00531ABF">
            <w:pPr>
              <w:rPr>
                <w:rFonts w:eastAsia="Times New Roman" w:cstheme="minorHAnsi"/>
                <w:b/>
                <w:lang w:eastAsia="en-CA"/>
              </w:rPr>
            </w:pPr>
            <w:r w:rsidRPr="00D520A1">
              <w:rPr>
                <w:rFonts w:eastAsia="Times New Roman" w:cstheme="minorHAnsi"/>
                <w:b/>
                <w:lang w:eastAsia="en-CA"/>
              </w:rPr>
              <w:t>Obj</w:t>
            </w:r>
            <w:r w:rsidR="00D520A1">
              <w:rPr>
                <w:rFonts w:eastAsia="Times New Roman" w:cstheme="minorHAnsi"/>
                <w:b/>
                <w:lang w:eastAsia="en-CA"/>
              </w:rPr>
              <w:t>ective</w:t>
            </w:r>
            <w:r w:rsidRPr="00D520A1">
              <w:rPr>
                <w:rFonts w:eastAsia="Times New Roman" w:cstheme="minorHAnsi"/>
                <w:b/>
                <w:lang w:eastAsia="en-CA"/>
              </w:rPr>
              <w:t xml:space="preserve"> 3.2 Increase extension and collaboration</w:t>
            </w:r>
          </w:p>
          <w:p w:rsidR="00106065" w:rsidRPr="001568FC" w:rsidRDefault="00D520A1" w:rsidP="00531ABF">
            <w:pPr>
              <w:rPr>
                <w:rFonts w:eastAsia="Times New Roman" w:cstheme="minorHAnsi"/>
                <w:sz w:val="22"/>
                <w:szCs w:val="22"/>
                <w:lang w:eastAsia="en-CA"/>
              </w:rPr>
            </w:pPr>
            <w:r w:rsidRPr="001568FC">
              <w:rPr>
                <w:rFonts w:eastAsia="Times New Roman" w:cstheme="minorHAnsi"/>
                <w:sz w:val="22"/>
                <w:szCs w:val="22"/>
                <w:lang w:eastAsia="en-CA"/>
              </w:rPr>
              <w:t>Increase extension and collaboration among forest managers and natural resource agencies, universities, and other research organizations working towards climate change adaptation to leverage funds and resources.</w:t>
            </w:r>
          </w:p>
          <w:p w:rsidR="00D520A1" w:rsidRPr="001568FC" w:rsidRDefault="00D520A1" w:rsidP="00D520A1">
            <w:pPr>
              <w:rPr>
                <w:rFonts w:eastAsia="Times New Roman" w:cstheme="minorHAnsi"/>
                <w:b/>
                <w:sz w:val="22"/>
                <w:szCs w:val="22"/>
                <w:lang w:eastAsia="en-CA"/>
              </w:rPr>
            </w:pPr>
            <w:r w:rsidRPr="001568FC">
              <w:rPr>
                <w:rFonts w:eastAsia="Times New Roman" w:cstheme="minorHAnsi"/>
                <w:b/>
                <w:sz w:val="22"/>
                <w:szCs w:val="22"/>
                <w:lang w:eastAsia="en-CA"/>
              </w:rPr>
              <w:t>Actions 2012-2013</w:t>
            </w:r>
          </w:p>
          <w:p w:rsidR="00D520A1" w:rsidRDefault="00043155" w:rsidP="001568FC">
            <w:pPr>
              <w:pStyle w:val="ListParagraph"/>
              <w:numPr>
                <w:ilvl w:val="0"/>
                <w:numId w:val="20"/>
              </w:numPr>
              <w:rPr>
                <w:rFonts w:eastAsia="Times New Roman" w:cstheme="minorHAnsi"/>
                <w:sz w:val="22"/>
                <w:szCs w:val="22"/>
                <w:lang w:eastAsia="en-CA"/>
              </w:rPr>
            </w:pPr>
            <w:r>
              <w:rPr>
                <w:rFonts w:eastAsia="Times New Roman" w:cstheme="minorHAnsi"/>
                <w:sz w:val="22"/>
                <w:szCs w:val="22"/>
                <w:lang w:eastAsia="en-CA"/>
              </w:rPr>
              <w:t>Continue extension and collaboration:  train</w:t>
            </w:r>
            <w:r w:rsidR="00761922">
              <w:rPr>
                <w:rFonts w:eastAsia="Times New Roman" w:cstheme="minorHAnsi"/>
                <w:sz w:val="22"/>
                <w:szCs w:val="22"/>
                <w:lang w:eastAsia="en-CA"/>
              </w:rPr>
              <w:t>ing; tools; incorporate FFESC results; support collaboration among natural resource research staff; federal-provincial partnerships; Landscape Conservation Cooperatives; communicate climate change information to knowledge users.</w:t>
            </w:r>
          </w:p>
          <w:p w:rsidR="00761922" w:rsidRPr="00D520A1" w:rsidRDefault="00761922" w:rsidP="00761922">
            <w:pPr>
              <w:rPr>
                <w:rFonts w:eastAsia="Times New Roman" w:cstheme="minorHAnsi"/>
                <w:b/>
                <w:sz w:val="22"/>
                <w:szCs w:val="22"/>
                <w:lang w:eastAsia="en-CA"/>
              </w:rPr>
            </w:pPr>
            <w:r w:rsidRPr="00D520A1">
              <w:rPr>
                <w:rFonts w:eastAsia="Times New Roman" w:cstheme="minorHAnsi"/>
                <w:b/>
                <w:sz w:val="22"/>
                <w:szCs w:val="22"/>
                <w:lang w:eastAsia="en-CA"/>
              </w:rPr>
              <w:t>Actions 3 to 5 years</w:t>
            </w:r>
          </w:p>
          <w:p w:rsidR="00106065" w:rsidRPr="001568FC" w:rsidRDefault="00761922" w:rsidP="00761922">
            <w:pPr>
              <w:pStyle w:val="ListParagraph"/>
              <w:numPr>
                <w:ilvl w:val="0"/>
                <w:numId w:val="20"/>
              </w:numPr>
              <w:rPr>
                <w:rFonts w:eastAsia="Times New Roman" w:cstheme="minorHAnsi"/>
                <w:sz w:val="22"/>
                <w:szCs w:val="22"/>
                <w:lang w:eastAsia="en-CA"/>
              </w:rPr>
            </w:pPr>
            <w:r>
              <w:rPr>
                <w:rFonts w:eastAsia="Times New Roman" w:cstheme="minorHAnsi"/>
                <w:sz w:val="22"/>
                <w:szCs w:val="22"/>
                <w:lang w:eastAsia="en-CA"/>
              </w:rPr>
              <w:t>Leverage resources across government and other institutions at national, regional, and local levels.</w:t>
            </w:r>
          </w:p>
          <w:p w:rsidR="00106065" w:rsidRPr="001568FC" w:rsidRDefault="00106065" w:rsidP="00531ABF">
            <w:pPr>
              <w:rPr>
                <w:rFonts w:eastAsia="Times New Roman" w:cstheme="minorHAnsi"/>
                <w:sz w:val="22"/>
                <w:szCs w:val="22"/>
                <w:lang w:eastAsia="en-CA"/>
              </w:rPr>
            </w:pPr>
          </w:p>
          <w:p w:rsidR="00106065" w:rsidRPr="00D520A1" w:rsidRDefault="00106065" w:rsidP="00531ABF">
            <w:pPr>
              <w:rPr>
                <w:rFonts w:eastAsia="Times New Roman" w:cstheme="minorHAnsi"/>
                <w:b/>
                <w:lang w:eastAsia="en-CA"/>
              </w:rPr>
            </w:pPr>
            <w:r w:rsidRPr="00D520A1">
              <w:rPr>
                <w:rFonts w:eastAsia="Times New Roman" w:cstheme="minorHAnsi"/>
                <w:b/>
                <w:lang w:eastAsia="en-CA"/>
              </w:rPr>
              <w:t>Obj</w:t>
            </w:r>
            <w:r w:rsidR="00D520A1">
              <w:rPr>
                <w:rFonts w:eastAsia="Times New Roman" w:cstheme="minorHAnsi"/>
                <w:b/>
                <w:lang w:eastAsia="en-CA"/>
              </w:rPr>
              <w:t>ective</w:t>
            </w:r>
            <w:r w:rsidRPr="00D520A1">
              <w:rPr>
                <w:rFonts w:eastAsia="Times New Roman" w:cstheme="minorHAnsi"/>
                <w:b/>
                <w:lang w:eastAsia="en-CA"/>
              </w:rPr>
              <w:t xml:space="preserve"> 3.3 Ensure guidance and coordination</w:t>
            </w:r>
          </w:p>
          <w:p w:rsidR="00106065" w:rsidRDefault="00761922" w:rsidP="00531ABF">
            <w:pPr>
              <w:rPr>
                <w:rFonts w:eastAsia="Times New Roman" w:cstheme="minorHAnsi"/>
                <w:sz w:val="22"/>
                <w:szCs w:val="22"/>
                <w:lang w:eastAsia="en-CA"/>
              </w:rPr>
            </w:pPr>
            <w:r>
              <w:rPr>
                <w:rFonts w:eastAsia="Times New Roman" w:cstheme="minorHAnsi"/>
                <w:sz w:val="22"/>
                <w:szCs w:val="22"/>
                <w:lang w:eastAsia="en-CA"/>
              </w:rPr>
              <w:t>Ensure that the Ministry’s climate actions are appropriately guided and coordinated at the strategic level, and coordinated internally and externally.</w:t>
            </w:r>
          </w:p>
          <w:p w:rsidR="00761922" w:rsidRDefault="00761922" w:rsidP="00531ABF">
            <w:pPr>
              <w:rPr>
                <w:rFonts w:eastAsia="Times New Roman" w:cstheme="minorHAnsi"/>
                <w:sz w:val="22"/>
                <w:szCs w:val="22"/>
                <w:lang w:eastAsia="en-CA"/>
              </w:rPr>
            </w:pPr>
            <w:r w:rsidRPr="001568FC">
              <w:rPr>
                <w:rFonts w:eastAsia="Times New Roman" w:cstheme="minorHAnsi"/>
                <w:b/>
                <w:sz w:val="22"/>
                <w:szCs w:val="22"/>
                <w:lang w:eastAsia="en-CA"/>
              </w:rPr>
              <w:t>Actions 2012-2013</w:t>
            </w:r>
          </w:p>
          <w:p w:rsidR="00761922" w:rsidRPr="00761922" w:rsidRDefault="00761922" w:rsidP="00761922">
            <w:pPr>
              <w:pStyle w:val="ListParagraph"/>
              <w:numPr>
                <w:ilvl w:val="0"/>
                <w:numId w:val="21"/>
              </w:numPr>
              <w:rPr>
                <w:rFonts w:eastAsia="Times New Roman" w:cstheme="minorHAnsi"/>
                <w:sz w:val="22"/>
                <w:szCs w:val="22"/>
                <w:lang w:eastAsia="en-CA"/>
              </w:rPr>
            </w:pPr>
            <w:r>
              <w:rPr>
                <w:rFonts w:eastAsia="Times New Roman" w:cstheme="minorHAnsi"/>
                <w:sz w:val="22"/>
                <w:szCs w:val="22"/>
                <w:lang w:eastAsia="en-CA"/>
              </w:rPr>
              <w:t xml:space="preserve">Review organizational structures and mechanisms to promote coordinated </w:t>
            </w:r>
            <w:r>
              <w:rPr>
                <w:rFonts w:eastAsia="Times New Roman" w:cstheme="minorHAnsi"/>
                <w:sz w:val="22"/>
                <w:szCs w:val="22"/>
                <w:lang w:eastAsia="en-CA"/>
              </w:rPr>
              <w:lastRenderedPageBreak/>
              <w:t>guidance for adaptation actions.  Consider how to coordinate across the ministry including HQ, regions, and BCTS.</w:t>
            </w:r>
          </w:p>
          <w:p w:rsidR="00106065" w:rsidRDefault="00106065" w:rsidP="00531ABF">
            <w:pPr>
              <w:rPr>
                <w:rFonts w:eastAsia="Times New Roman" w:cstheme="minorHAnsi"/>
                <w:lang w:eastAsia="en-CA"/>
              </w:rPr>
            </w:pPr>
          </w:p>
        </w:tc>
      </w:tr>
    </w:tbl>
    <w:p w:rsidR="00EF724D" w:rsidRDefault="00EF724D" w:rsidP="00887318">
      <w:pPr>
        <w:spacing w:before="100" w:beforeAutospacing="1" w:after="100" w:afterAutospacing="1"/>
        <w:contextualSpacing/>
        <w:rPr>
          <w:rFonts w:eastAsia="Times New Roman" w:cstheme="minorHAnsi"/>
          <w:lang w:eastAsia="en-CA"/>
        </w:rPr>
      </w:pPr>
    </w:p>
    <w:p w:rsidR="00CA7F4C" w:rsidRPr="0002152F" w:rsidRDefault="00CA7F4C" w:rsidP="00CA7F4C">
      <w:pPr>
        <w:pStyle w:val="ListParagraph"/>
        <w:numPr>
          <w:ilvl w:val="0"/>
          <w:numId w:val="19"/>
        </w:numPr>
        <w:spacing w:after="200" w:line="276" w:lineRule="auto"/>
        <w:rPr>
          <w:rFonts w:eastAsia="Times New Roman" w:cstheme="minorHAnsi"/>
          <w:b/>
          <w:sz w:val="28"/>
          <w:szCs w:val="28"/>
          <w:lang w:eastAsia="en-CA"/>
        </w:rPr>
      </w:pPr>
      <w:r>
        <w:rPr>
          <w:rFonts w:eastAsia="Times New Roman" w:cstheme="minorHAnsi"/>
          <w:b/>
          <w:sz w:val="28"/>
          <w:szCs w:val="28"/>
          <w:lang w:eastAsia="en-CA"/>
        </w:rPr>
        <w:t>Skeena Region Climate Action Plan (Draft March 2015)</w:t>
      </w:r>
    </w:p>
    <w:p w:rsidR="00CA7F4C" w:rsidRPr="0002152F" w:rsidRDefault="00CA7F4C" w:rsidP="00CA7F4C">
      <w:pPr>
        <w:spacing w:after="200" w:line="276" w:lineRule="auto"/>
        <w:rPr>
          <w:rFonts w:eastAsia="Times New Roman" w:cstheme="minorHAnsi"/>
          <w:lang w:eastAsia="en-CA"/>
        </w:rPr>
      </w:pPr>
    </w:p>
    <w:tbl>
      <w:tblPr>
        <w:tblStyle w:val="TableGrid"/>
        <w:tblW w:w="5000" w:type="pct"/>
        <w:tblLook w:val="04A0" w:firstRow="1" w:lastRow="0" w:firstColumn="1" w:lastColumn="0" w:noHBand="0" w:noVBand="1"/>
      </w:tblPr>
      <w:tblGrid>
        <w:gridCol w:w="1705"/>
        <w:gridCol w:w="7871"/>
      </w:tblGrid>
      <w:tr w:rsidR="00CA7F4C" w:rsidTr="00B4208E">
        <w:trPr>
          <w:trHeight w:val="293"/>
        </w:trPr>
        <w:tc>
          <w:tcPr>
            <w:tcW w:w="890" w:type="pct"/>
          </w:tcPr>
          <w:p w:rsidR="00CA7F4C" w:rsidRPr="00106065" w:rsidRDefault="00CA7F4C" w:rsidP="00B4208E">
            <w:pPr>
              <w:rPr>
                <w:rFonts w:eastAsia="Times New Roman" w:cstheme="minorHAnsi"/>
                <w:b/>
                <w:lang w:eastAsia="en-CA"/>
              </w:rPr>
            </w:pPr>
          </w:p>
        </w:tc>
        <w:tc>
          <w:tcPr>
            <w:tcW w:w="4110" w:type="pct"/>
          </w:tcPr>
          <w:p w:rsidR="00CA7F4C" w:rsidRDefault="00CA7F4C" w:rsidP="00B4208E">
            <w:pPr>
              <w:rPr>
                <w:rFonts w:eastAsia="Times New Roman" w:cstheme="minorHAnsi"/>
                <w:lang w:eastAsia="en-CA"/>
              </w:rPr>
            </w:pPr>
          </w:p>
        </w:tc>
      </w:tr>
      <w:tr w:rsidR="00CA7F4C" w:rsidTr="00B4208E">
        <w:trPr>
          <w:trHeight w:val="293"/>
        </w:trPr>
        <w:tc>
          <w:tcPr>
            <w:tcW w:w="890" w:type="pct"/>
          </w:tcPr>
          <w:p w:rsidR="00CA7F4C" w:rsidRPr="00106065" w:rsidRDefault="00CA7F4C" w:rsidP="00B4208E">
            <w:pPr>
              <w:rPr>
                <w:rFonts w:eastAsia="Times New Roman" w:cstheme="minorHAnsi"/>
                <w:b/>
                <w:lang w:eastAsia="en-CA"/>
              </w:rPr>
            </w:pPr>
          </w:p>
        </w:tc>
        <w:tc>
          <w:tcPr>
            <w:tcW w:w="4110" w:type="pct"/>
          </w:tcPr>
          <w:p w:rsidR="00CA7F4C" w:rsidRDefault="00CA7F4C" w:rsidP="00B4208E">
            <w:pPr>
              <w:rPr>
                <w:rFonts w:eastAsia="Times New Roman" w:cstheme="minorHAnsi"/>
                <w:lang w:eastAsia="en-CA"/>
              </w:rPr>
            </w:pPr>
          </w:p>
        </w:tc>
      </w:tr>
      <w:tr w:rsidR="00CA7F4C" w:rsidTr="00B4208E">
        <w:trPr>
          <w:trHeight w:val="293"/>
        </w:trPr>
        <w:tc>
          <w:tcPr>
            <w:tcW w:w="890" w:type="pct"/>
          </w:tcPr>
          <w:p w:rsidR="00CA7F4C" w:rsidRPr="00106065" w:rsidRDefault="00CA7F4C" w:rsidP="00B4208E">
            <w:pPr>
              <w:rPr>
                <w:rFonts w:eastAsia="Times New Roman" w:cstheme="minorHAnsi"/>
                <w:b/>
                <w:lang w:eastAsia="en-CA"/>
              </w:rPr>
            </w:pPr>
          </w:p>
        </w:tc>
        <w:tc>
          <w:tcPr>
            <w:tcW w:w="4110" w:type="pct"/>
          </w:tcPr>
          <w:p w:rsidR="00CA7F4C" w:rsidRPr="00E07C66" w:rsidRDefault="00CA7F4C" w:rsidP="00B4208E">
            <w:pPr>
              <w:rPr>
                <w:rFonts w:eastAsia="Times New Roman" w:cstheme="minorHAnsi"/>
                <w:sz w:val="22"/>
                <w:szCs w:val="22"/>
                <w:lang w:eastAsia="en-CA"/>
              </w:rPr>
            </w:pPr>
          </w:p>
        </w:tc>
      </w:tr>
    </w:tbl>
    <w:p w:rsidR="00CA7F4C" w:rsidRDefault="00CA7F4C" w:rsidP="00DE44FF">
      <w:pPr>
        <w:spacing w:after="200" w:line="276" w:lineRule="auto"/>
        <w:rPr>
          <w:rFonts w:eastAsia="Times New Roman" w:cstheme="minorHAnsi"/>
          <w:b/>
          <w:bCs/>
          <w:lang w:val="en-CA" w:eastAsia="en-CA"/>
        </w:rPr>
      </w:pPr>
    </w:p>
    <w:p w:rsidR="00EA4C6B" w:rsidRPr="00EA4C6B" w:rsidRDefault="00EA4C6B" w:rsidP="00DE44FF">
      <w:pPr>
        <w:pStyle w:val="ListParagraph"/>
        <w:numPr>
          <w:ilvl w:val="0"/>
          <w:numId w:val="19"/>
        </w:numPr>
        <w:spacing w:after="200" w:line="276" w:lineRule="auto"/>
        <w:rPr>
          <w:rFonts w:eastAsia="Times New Roman" w:cstheme="minorHAnsi"/>
          <w:b/>
          <w:bCs/>
          <w:lang w:val="en-CA" w:eastAsia="en-CA"/>
        </w:rPr>
      </w:pPr>
      <w:r w:rsidRPr="00EA4C6B">
        <w:rPr>
          <w:rFonts w:eastAsia="Times New Roman" w:cstheme="minorHAnsi"/>
          <w:b/>
          <w:sz w:val="28"/>
          <w:szCs w:val="28"/>
          <w:lang w:eastAsia="en-CA"/>
        </w:rPr>
        <w:t>ABCFP Climate Change Position Paper 2014</w:t>
      </w:r>
    </w:p>
    <w:p w:rsidR="00EA4C6B" w:rsidRPr="00EA4C6B" w:rsidRDefault="00EA4C6B" w:rsidP="00DE44FF">
      <w:pPr>
        <w:spacing w:after="200" w:line="276" w:lineRule="auto"/>
        <w:rPr>
          <w:rFonts w:eastAsia="Times New Roman" w:cstheme="minorHAnsi"/>
          <w:b/>
          <w:bCs/>
          <w:sz w:val="18"/>
          <w:szCs w:val="18"/>
          <w:lang w:val="en-CA" w:eastAsia="en-CA"/>
        </w:rPr>
      </w:pPr>
      <w:hyperlink r:id="rId11" w:history="1">
        <w:r w:rsidRPr="00EA4C6B">
          <w:rPr>
            <w:rStyle w:val="Hyperlink"/>
            <w:rFonts w:eastAsia="Times New Roman" w:cstheme="minorHAnsi"/>
            <w:b/>
            <w:bCs/>
            <w:sz w:val="18"/>
            <w:szCs w:val="18"/>
            <w:lang w:val="en-CA" w:eastAsia="en-CA"/>
          </w:rPr>
          <w:t>http://www.abcfp.ca/publications_forms/publications/documents/ABCFP_Climate_Change-Position_Paper_2014.pdf</w:t>
        </w:r>
      </w:hyperlink>
    </w:p>
    <w:p w:rsidR="00EA4C6B" w:rsidRDefault="00EA4C6B" w:rsidP="00DE44FF">
      <w:pPr>
        <w:spacing w:after="200" w:line="276" w:lineRule="auto"/>
        <w:rPr>
          <w:rFonts w:eastAsia="Times New Roman" w:cstheme="minorHAnsi"/>
          <w:b/>
          <w:bCs/>
          <w:lang w:val="en-CA" w:eastAsia="en-CA"/>
        </w:rPr>
      </w:pPr>
      <w:bookmarkStart w:id="0" w:name="_GoBack"/>
      <w:bookmarkEnd w:id="0"/>
    </w:p>
    <w:sectPr w:rsidR="00EA4C6B">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4B9B" w:rsidRDefault="00DA4B9B" w:rsidP="00DA4B9B">
      <w:r>
        <w:separator/>
      </w:r>
    </w:p>
  </w:endnote>
  <w:endnote w:type="continuationSeparator" w:id="0">
    <w:p w:rsidR="00DA4B9B" w:rsidRDefault="00DA4B9B" w:rsidP="00DA4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9682609"/>
      <w:docPartObj>
        <w:docPartGallery w:val="Page Numbers (Bottom of Page)"/>
        <w:docPartUnique/>
      </w:docPartObj>
    </w:sdtPr>
    <w:sdtEndPr>
      <w:rPr>
        <w:color w:val="808080" w:themeColor="background1" w:themeShade="80"/>
        <w:spacing w:val="60"/>
      </w:rPr>
    </w:sdtEndPr>
    <w:sdtContent>
      <w:p w:rsidR="00DA4B9B" w:rsidRDefault="00DA4B9B">
        <w:pPr>
          <w:pStyle w:val="Footer"/>
          <w:pBdr>
            <w:top w:val="single" w:sz="4" w:space="1" w:color="D9D9D9" w:themeColor="background1" w:themeShade="D9"/>
          </w:pBdr>
          <w:jc w:val="right"/>
        </w:pPr>
        <w:r>
          <w:fldChar w:fldCharType="begin"/>
        </w:r>
        <w:r>
          <w:instrText xml:space="preserve"> PAGE   \* MERGEFORMAT </w:instrText>
        </w:r>
        <w:r>
          <w:fldChar w:fldCharType="separate"/>
        </w:r>
        <w:r w:rsidR="00EA4C6B">
          <w:rPr>
            <w:noProof/>
          </w:rPr>
          <w:t>6</w:t>
        </w:r>
        <w:r>
          <w:rPr>
            <w:noProof/>
          </w:rPr>
          <w:fldChar w:fldCharType="end"/>
        </w:r>
        <w:r>
          <w:t xml:space="preserve"> | </w:t>
        </w:r>
        <w:r>
          <w:rPr>
            <w:color w:val="808080" w:themeColor="background1" w:themeShade="80"/>
            <w:spacing w:val="60"/>
          </w:rPr>
          <w:t>Page</w:t>
        </w:r>
      </w:p>
    </w:sdtContent>
  </w:sdt>
  <w:p w:rsidR="00DA4B9B" w:rsidRDefault="00DA4B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4B9B" w:rsidRDefault="00DA4B9B" w:rsidP="00DA4B9B">
      <w:r>
        <w:separator/>
      </w:r>
    </w:p>
  </w:footnote>
  <w:footnote w:type="continuationSeparator" w:id="0">
    <w:p w:rsidR="00DA4B9B" w:rsidRDefault="00DA4B9B" w:rsidP="00DA4B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CC0390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A493713"/>
    <w:multiLevelType w:val="hybridMultilevel"/>
    <w:tmpl w:val="2DFA337E"/>
    <w:lvl w:ilvl="0" w:tplc="10090011">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A4A7489"/>
    <w:multiLevelType w:val="hybridMultilevel"/>
    <w:tmpl w:val="6C9872FE"/>
    <w:lvl w:ilvl="0" w:tplc="137836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nsid w:val="0F2E09BD"/>
    <w:multiLevelType w:val="hybridMultilevel"/>
    <w:tmpl w:val="7D8AB7E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nsid w:val="1279696A"/>
    <w:multiLevelType w:val="hybridMultilevel"/>
    <w:tmpl w:val="B78033D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nsid w:val="158F3980"/>
    <w:multiLevelType w:val="hybridMultilevel"/>
    <w:tmpl w:val="28B884E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96E40DB"/>
    <w:multiLevelType w:val="hybridMultilevel"/>
    <w:tmpl w:val="D6D08A1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1A05762B"/>
    <w:multiLevelType w:val="hybridMultilevel"/>
    <w:tmpl w:val="4DF62F12"/>
    <w:lvl w:ilvl="0" w:tplc="03DC8D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1B565B1D"/>
    <w:multiLevelType w:val="hybridMultilevel"/>
    <w:tmpl w:val="3D762314"/>
    <w:lvl w:ilvl="0" w:tplc="10090003">
      <w:start w:val="1"/>
      <w:numFmt w:val="bullet"/>
      <w:lvlText w:val="o"/>
      <w:lvlJc w:val="left"/>
      <w:pPr>
        <w:ind w:left="72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BDE4929"/>
    <w:multiLevelType w:val="hybridMultilevel"/>
    <w:tmpl w:val="D7DA467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1FC639B7"/>
    <w:multiLevelType w:val="hybridMultilevel"/>
    <w:tmpl w:val="8EA003B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225D7D87"/>
    <w:multiLevelType w:val="hybridMultilevel"/>
    <w:tmpl w:val="6C9872FE"/>
    <w:lvl w:ilvl="0" w:tplc="137836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23C15E84"/>
    <w:multiLevelType w:val="hybridMultilevel"/>
    <w:tmpl w:val="622477B0"/>
    <w:lvl w:ilvl="0" w:tplc="03DC8D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26E01DF9"/>
    <w:multiLevelType w:val="hybridMultilevel"/>
    <w:tmpl w:val="2146004E"/>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nsid w:val="2860197B"/>
    <w:multiLevelType w:val="hybridMultilevel"/>
    <w:tmpl w:val="0FEE78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2CBC61C3"/>
    <w:multiLevelType w:val="hybridMultilevel"/>
    <w:tmpl w:val="8C3A19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352F7FF3"/>
    <w:multiLevelType w:val="hybridMultilevel"/>
    <w:tmpl w:val="E4F07A42"/>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7">
    <w:nsid w:val="39E07C17"/>
    <w:multiLevelType w:val="hybridMultilevel"/>
    <w:tmpl w:val="CED2FA3E"/>
    <w:lvl w:ilvl="0" w:tplc="863C17C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nsid w:val="3D855E86"/>
    <w:multiLevelType w:val="hybridMultilevel"/>
    <w:tmpl w:val="FDF0AE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48D13CC3"/>
    <w:multiLevelType w:val="hybridMultilevel"/>
    <w:tmpl w:val="91F27D7C"/>
    <w:lvl w:ilvl="0" w:tplc="03DC8D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nsid w:val="49F6389B"/>
    <w:multiLevelType w:val="hybridMultilevel"/>
    <w:tmpl w:val="4E4C33D4"/>
    <w:lvl w:ilvl="0" w:tplc="1378361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4C2C7A9E"/>
    <w:multiLevelType w:val="multilevel"/>
    <w:tmpl w:val="10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nsid w:val="4C8A1868"/>
    <w:multiLevelType w:val="hybridMultilevel"/>
    <w:tmpl w:val="2506DAD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4DA735FC"/>
    <w:multiLevelType w:val="hybridMultilevel"/>
    <w:tmpl w:val="926A99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52EE2F15"/>
    <w:multiLevelType w:val="hybridMultilevel"/>
    <w:tmpl w:val="F4866C0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5">
    <w:nsid w:val="53CD1D32"/>
    <w:multiLevelType w:val="hybridMultilevel"/>
    <w:tmpl w:val="928C9E64"/>
    <w:lvl w:ilvl="0" w:tplc="03DC8D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571E5127"/>
    <w:multiLevelType w:val="hybridMultilevel"/>
    <w:tmpl w:val="8A963202"/>
    <w:lvl w:ilvl="0" w:tplc="86E0A98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5B227E52"/>
    <w:multiLevelType w:val="hybridMultilevel"/>
    <w:tmpl w:val="A1F8454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5CD51838"/>
    <w:multiLevelType w:val="hybridMultilevel"/>
    <w:tmpl w:val="964EA35A"/>
    <w:lvl w:ilvl="0" w:tplc="03DC8D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5F463CB9"/>
    <w:multiLevelType w:val="hybridMultilevel"/>
    <w:tmpl w:val="AF42056A"/>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61AE09ED"/>
    <w:multiLevelType w:val="hybridMultilevel"/>
    <w:tmpl w:val="FAD67CA0"/>
    <w:lvl w:ilvl="0" w:tplc="03DC8D9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nsid w:val="6C44340D"/>
    <w:multiLevelType w:val="hybridMultilevel"/>
    <w:tmpl w:val="42A4F86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nsid w:val="74BA64A0"/>
    <w:multiLevelType w:val="hybridMultilevel"/>
    <w:tmpl w:val="FB06B8B0"/>
    <w:lvl w:ilvl="0" w:tplc="03DC8D94">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nsid w:val="7ADD4775"/>
    <w:multiLevelType w:val="hybridMultilevel"/>
    <w:tmpl w:val="154ED85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nsid w:val="7E252FC7"/>
    <w:multiLevelType w:val="hybridMultilevel"/>
    <w:tmpl w:val="5A7A8C60"/>
    <w:lvl w:ilvl="0" w:tplc="03DC8D9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1"/>
  </w:num>
  <w:num w:numId="2">
    <w:abstractNumId w:val="24"/>
  </w:num>
  <w:num w:numId="3">
    <w:abstractNumId w:val="3"/>
  </w:num>
  <w:num w:numId="4">
    <w:abstractNumId w:val="14"/>
  </w:num>
  <w:num w:numId="5">
    <w:abstractNumId w:val="33"/>
  </w:num>
  <w:num w:numId="6">
    <w:abstractNumId w:val="8"/>
  </w:num>
  <w:num w:numId="7">
    <w:abstractNumId w:val="4"/>
  </w:num>
  <w:num w:numId="8">
    <w:abstractNumId w:val="29"/>
  </w:num>
  <w:num w:numId="9">
    <w:abstractNumId w:val="21"/>
  </w:num>
  <w:num w:numId="10">
    <w:abstractNumId w:val="0"/>
  </w:num>
  <w:num w:numId="11">
    <w:abstractNumId w:val="5"/>
  </w:num>
  <w:num w:numId="12">
    <w:abstractNumId w:val="1"/>
  </w:num>
  <w:num w:numId="13">
    <w:abstractNumId w:val="6"/>
  </w:num>
  <w:num w:numId="14">
    <w:abstractNumId w:val="13"/>
  </w:num>
  <w:num w:numId="15">
    <w:abstractNumId w:val="10"/>
  </w:num>
  <w:num w:numId="16">
    <w:abstractNumId w:val="27"/>
  </w:num>
  <w:num w:numId="17">
    <w:abstractNumId w:val="26"/>
  </w:num>
  <w:num w:numId="18">
    <w:abstractNumId w:val="20"/>
  </w:num>
  <w:num w:numId="19">
    <w:abstractNumId w:val="17"/>
  </w:num>
  <w:num w:numId="20">
    <w:abstractNumId w:val="11"/>
  </w:num>
  <w:num w:numId="21">
    <w:abstractNumId w:val="2"/>
  </w:num>
  <w:num w:numId="22">
    <w:abstractNumId w:val="31"/>
  </w:num>
  <w:num w:numId="23">
    <w:abstractNumId w:val="23"/>
  </w:num>
  <w:num w:numId="24">
    <w:abstractNumId w:val="32"/>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12"/>
  </w:num>
  <w:num w:numId="28">
    <w:abstractNumId w:val="15"/>
  </w:num>
  <w:num w:numId="29">
    <w:abstractNumId w:val="18"/>
  </w:num>
  <w:num w:numId="30">
    <w:abstractNumId w:val="34"/>
  </w:num>
  <w:num w:numId="31">
    <w:abstractNumId w:val="9"/>
  </w:num>
  <w:num w:numId="32">
    <w:abstractNumId w:val="22"/>
  </w:num>
  <w:num w:numId="33">
    <w:abstractNumId w:val="25"/>
  </w:num>
  <w:num w:numId="34">
    <w:abstractNumId w:val="30"/>
  </w:num>
  <w:num w:numId="35">
    <w:abstractNumId w:val="7"/>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1B5"/>
    <w:rsid w:val="0002152F"/>
    <w:rsid w:val="00043155"/>
    <w:rsid w:val="000B4053"/>
    <w:rsid w:val="000C326E"/>
    <w:rsid w:val="00106065"/>
    <w:rsid w:val="00107B20"/>
    <w:rsid w:val="001252B8"/>
    <w:rsid w:val="001568FC"/>
    <w:rsid w:val="001960DA"/>
    <w:rsid w:val="001A752D"/>
    <w:rsid w:val="001B38F6"/>
    <w:rsid w:val="00213028"/>
    <w:rsid w:val="00224934"/>
    <w:rsid w:val="00281344"/>
    <w:rsid w:val="002C4A74"/>
    <w:rsid w:val="003D21A5"/>
    <w:rsid w:val="003D7031"/>
    <w:rsid w:val="003E1492"/>
    <w:rsid w:val="003F3ADA"/>
    <w:rsid w:val="00487D57"/>
    <w:rsid w:val="00525342"/>
    <w:rsid w:val="00537E21"/>
    <w:rsid w:val="00577F9F"/>
    <w:rsid w:val="005A1C1C"/>
    <w:rsid w:val="005A3A57"/>
    <w:rsid w:val="006104CB"/>
    <w:rsid w:val="0070424B"/>
    <w:rsid w:val="007563CA"/>
    <w:rsid w:val="00761922"/>
    <w:rsid w:val="00860D2C"/>
    <w:rsid w:val="00874964"/>
    <w:rsid w:val="00880242"/>
    <w:rsid w:val="00887318"/>
    <w:rsid w:val="00890D5E"/>
    <w:rsid w:val="00924E55"/>
    <w:rsid w:val="009261B5"/>
    <w:rsid w:val="00981EAD"/>
    <w:rsid w:val="00AE526C"/>
    <w:rsid w:val="00AF09A4"/>
    <w:rsid w:val="00B465AA"/>
    <w:rsid w:val="00B84D67"/>
    <w:rsid w:val="00B925CF"/>
    <w:rsid w:val="00BF7CB8"/>
    <w:rsid w:val="00C116C6"/>
    <w:rsid w:val="00C17F87"/>
    <w:rsid w:val="00C2661E"/>
    <w:rsid w:val="00C419FE"/>
    <w:rsid w:val="00C467F7"/>
    <w:rsid w:val="00CA7F4C"/>
    <w:rsid w:val="00CB6314"/>
    <w:rsid w:val="00D2536C"/>
    <w:rsid w:val="00D44160"/>
    <w:rsid w:val="00D520A1"/>
    <w:rsid w:val="00D85090"/>
    <w:rsid w:val="00DA4B9B"/>
    <w:rsid w:val="00DE44FF"/>
    <w:rsid w:val="00E003DA"/>
    <w:rsid w:val="00E0363D"/>
    <w:rsid w:val="00E05836"/>
    <w:rsid w:val="00E07C66"/>
    <w:rsid w:val="00E90E55"/>
    <w:rsid w:val="00EA4C6B"/>
    <w:rsid w:val="00EE6FC8"/>
    <w:rsid w:val="00EF724D"/>
    <w:rsid w:val="00F27449"/>
    <w:rsid w:val="00F576D4"/>
    <w:rsid w:val="00FE6004"/>
    <w:rsid w:val="00FF035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1B5"/>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9261B5"/>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261B5"/>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4">
    <w:name w:val="heading 4"/>
    <w:basedOn w:val="Normal"/>
    <w:next w:val="Normal"/>
    <w:link w:val="Heading4Char"/>
    <w:uiPriority w:val="9"/>
    <w:unhideWhenUsed/>
    <w:qFormat/>
    <w:rsid w:val="009261B5"/>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9261B5"/>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9261B5"/>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9261B5"/>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9261B5"/>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9261B5"/>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1B5"/>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9261B5"/>
    <w:rPr>
      <w:rFonts w:asciiTheme="majorHAnsi" w:eastAsiaTheme="majorEastAsia" w:hAnsiTheme="majorHAnsi" w:cstheme="majorBidi"/>
      <w:b/>
      <w:bCs/>
      <w:iCs/>
      <w:sz w:val="28"/>
      <w:szCs w:val="28"/>
      <w:lang w:val="en-US" w:bidi="en-US"/>
    </w:rPr>
  </w:style>
  <w:style w:type="character" w:customStyle="1" w:styleId="Heading4Char">
    <w:name w:val="Heading 4 Char"/>
    <w:basedOn w:val="DefaultParagraphFont"/>
    <w:link w:val="Heading4"/>
    <w:uiPriority w:val="9"/>
    <w:rsid w:val="009261B5"/>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9261B5"/>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9261B5"/>
    <w:rPr>
      <w:rFonts w:eastAsiaTheme="minorEastAsia" w:cstheme="majorBidi"/>
      <w:b/>
      <w:bCs/>
      <w:lang w:val="en-US" w:bidi="en-US"/>
    </w:rPr>
  </w:style>
  <w:style w:type="character" w:customStyle="1" w:styleId="Heading7Char">
    <w:name w:val="Heading 7 Char"/>
    <w:basedOn w:val="DefaultParagraphFont"/>
    <w:link w:val="Heading7"/>
    <w:uiPriority w:val="9"/>
    <w:rsid w:val="009261B5"/>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9261B5"/>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9261B5"/>
    <w:rPr>
      <w:rFonts w:asciiTheme="majorHAnsi" w:eastAsiaTheme="majorEastAsia" w:hAnsiTheme="majorHAnsi" w:cstheme="majorBidi"/>
      <w:lang w:val="en-US" w:bidi="en-US"/>
    </w:rPr>
  </w:style>
  <w:style w:type="paragraph" w:styleId="BodyText">
    <w:name w:val="Body Text"/>
    <w:basedOn w:val="Normal"/>
    <w:link w:val="BodyTextChar"/>
    <w:rsid w:val="009261B5"/>
    <w:pPr>
      <w:spacing w:before="240" w:after="120"/>
    </w:pPr>
  </w:style>
  <w:style w:type="character" w:customStyle="1" w:styleId="BodyTextChar">
    <w:name w:val="Body Text Char"/>
    <w:basedOn w:val="DefaultParagraphFont"/>
    <w:link w:val="BodyText"/>
    <w:rsid w:val="009261B5"/>
    <w:rPr>
      <w:rFonts w:eastAsiaTheme="minorEastAsia" w:cs="Times New Roman"/>
      <w:sz w:val="24"/>
      <w:szCs w:val="24"/>
      <w:lang w:val="en-US" w:bidi="en-US"/>
    </w:rPr>
  </w:style>
  <w:style w:type="paragraph" w:styleId="ListParagraph">
    <w:name w:val="List Paragraph"/>
    <w:basedOn w:val="Normal"/>
    <w:uiPriority w:val="34"/>
    <w:qFormat/>
    <w:rsid w:val="009261B5"/>
    <w:pPr>
      <w:ind w:left="720"/>
      <w:contextualSpacing/>
    </w:pPr>
  </w:style>
  <w:style w:type="paragraph" w:styleId="ListBullet">
    <w:name w:val="List Bullet"/>
    <w:basedOn w:val="Normal"/>
    <w:autoRedefine/>
    <w:rsid w:val="00EE6FC8"/>
    <w:pPr>
      <w:numPr>
        <w:numId w:val="10"/>
      </w:numPr>
      <w:tabs>
        <w:tab w:val="clear" w:pos="360"/>
      </w:tabs>
      <w:ind w:left="432" w:hanging="432"/>
    </w:pPr>
  </w:style>
  <w:style w:type="character" w:styleId="Hyperlink">
    <w:name w:val="Hyperlink"/>
    <w:basedOn w:val="DefaultParagraphFont"/>
    <w:uiPriority w:val="99"/>
    <w:unhideWhenUsed/>
    <w:rsid w:val="00887318"/>
    <w:rPr>
      <w:color w:val="0000FF" w:themeColor="hyperlink"/>
      <w:u w:val="single"/>
    </w:rPr>
  </w:style>
  <w:style w:type="table" w:styleId="TableGrid">
    <w:name w:val="Table Grid"/>
    <w:basedOn w:val="TableNormal"/>
    <w:uiPriority w:val="59"/>
    <w:rsid w:val="00D2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4B9B"/>
    <w:pPr>
      <w:tabs>
        <w:tab w:val="center" w:pos="4680"/>
        <w:tab w:val="right" w:pos="9360"/>
      </w:tabs>
    </w:pPr>
  </w:style>
  <w:style w:type="character" w:customStyle="1" w:styleId="HeaderChar">
    <w:name w:val="Header Char"/>
    <w:basedOn w:val="DefaultParagraphFont"/>
    <w:link w:val="Header"/>
    <w:uiPriority w:val="99"/>
    <w:rsid w:val="00DA4B9B"/>
    <w:rPr>
      <w:rFonts w:eastAsiaTheme="minorEastAsia" w:cs="Times New Roman"/>
      <w:sz w:val="24"/>
      <w:szCs w:val="24"/>
      <w:lang w:val="en-US" w:bidi="en-US"/>
    </w:rPr>
  </w:style>
  <w:style w:type="paragraph" w:styleId="Footer">
    <w:name w:val="footer"/>
    <w:basedOn w:val="Normal"/>
    <w:link w:val="FooterChar"/>
    <w:uiPriority w:val="99"/>
    <w:unhideWhenUsed/>
    <w:rsid w:val="00DA4B9B"/>
    <w:pPr>
      <w:tabs>
        <w:tab w:val="center" w:pos="4680"/>
        <w:tab w:val="right" w:pos="9360"/>
      </w:tabs>
    </w:pPr>
  </w:style>
  <w:style w:type="character" w:customStyle="1" w:styleId="FooterChar">
    <w:name w:val="Footer Char"/>
    <w:basedOn w:val="DefaultParagraphFont"/>
    <w:link w:val="Footer"/>
    <w:uiPriority w:val="99"/>
    <w:rsid w:val="00DA4B9B"/>
    <w:rPr>
      <w:rFonts w:eastAsiaTheme="minorEastAsia" w:cs="Times New Roman"/>
      <w:sz w:val="24"/>
      <w:szCs w:val="24"/>
      <w:lang w:val="en-US" w:bidi="en-US"/>
    </w:rPr>
  </w:style>
  <w:style w:type="character" w:styleId="FollowedHyperlink">
    <w:name w:val="FollowedHyperlink"/>
    <w:basedOn w:val="DefaultParagraphFont"/>
    <w:uiPriority w:val="99"/>
    <w:semiHidden/>
    <w:unhideWhenUsed/>
    <w:rsid w:val="00AE526C"/>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61B5"/>
    <w:pPr>
      <w:spacing w:after="0" w:line="240" w:lineRule="auto"/>
    </w:pPr>
    <w:rPr>
      <w:rFonts w:eastAsiaTheme="minorEastAsia" w:cs="Times New Roman"/>
      <w:sz w:val="24"/>
      <w:szCs w:val="24"/>
      <w:lang w:val="en-US" w:bidi="en-US"/>
    </w:rPr>
  </w:style>
  <w:style w:type="paragraph" w:styleId="Heading1">
    <w:name w:val="heading 1"/>
    <w:basedOn w:val="Normal"/>
    <w:next w:val="Normal"/>
    <w:link w:val="Heading1Char"/>
    <w:uiPriority w:val="9"/>
    <w:qFormat/>
    <w:rsid w:val="009261B5"/>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9261B5"/>
    <w:pPr>
      <w:keepNext/>
      <w:numPr>
        <w:ilvl w:val="1"/>
        <w:numId w:val="1"/>
      </w:numPr>
      <w:spacing w:before="240" w:after="60"/>
      <w:outlineLvl w:val="1"/>
    </w:pPr>
    <w:rPr>
      <w:rFonts w:asciiTheme="majorHAnsi" w:eastAsiaTheme="majorEastAsia" w:hAnsiTheme="majorHAnsi" w:cstheme="majorBidi"/>
      <w:b/>
      <w:bCs/>
      <w:iCs/>
      <w:sz w:val="28"/>
      <w:szCs w:val="28"/>
    </w:rPr>
  </w:style>
  <w:style w:type="paragraph" w:styleId="Heading4">
    <w:name w:val="heading 4"/>
    <w:basedOn w:val="Normal"/>
    <w:next w:val="Normal"/>
    <w:link w:val="Heading4Char"/>
    <w:uiPriority w:val="9"/>
    <w:unhideWhenUsed/>
    <w:qFormat/>
    <w:rsid w:val="009261B5"/>
    <w:pPr>
      <w:keepNext/>
      <w:numPr>
        <w:ilvl w:val="3"/>
        <w:numId w:val="1"/>
      </w:numPr>
      <w:spacing w:before="240" w:after="60"/>
      <w:outlineLvl w:val="3"/>
    </w:pPr>
    <w:rPr>
      <w:rFonts w:cstheme="majorBidi"/>
      <w:b/>
      <w:bCs/>
      <w:sz w:val="28"/>
      <w:szCs w:val="28"/>
    </w:rPr>
  </w:style>
  <w:style w:type="paragraph" w:styleId="Heading5">
    <w:name w:val="heading 5"/>
    <w:basedOn w:val="Normal"/>
    <w:next w:val="Normal"/>
    <w:link w:val="Heading5Char"/>
    <w:uiPriority w:val="9"/>
    <w:unhideWhenUsed/>
    <w:qFormat/>
    <w:rsid w:val="009261B5"/>
    <w:pPr>
      <w:numPr>
        <w:ilvl w:val="4"/>
        <w:numId w:val="1"/>
      </w:numPr>
      <w:spacing w:before="240" w:after="60"/>
      <w:outlineLvl w:val="4"/>
    </w:pPr>
    <w:rPr>
      <w:rFonts w:cstheme="majorBidi"/>
      <w:b/>
      <w:bCs/>
      <w:i/>
      <w:iCs/>
      <w:sz w:val="26"/>
      <w:szCs w:val="26"/>
    </w:rPr>
  </w:style>
  <w:style w:type="paragraph" w:styleId="Heading6">
    <w:name w:val="heading 6"/>
    <w:basedOn w:val="Normal"/>
    <w:next w:val="Normal"/>
    <w:link w:val="Heading6Char"/>
    <w:uiPriority w:val="9"/>
    <w:unhideWhenUsed/>
    <w:qFormat/>
    <w:rsid w:val="009261B5"/>
    <w:pPr>
      <w:numPr>
        <w:ilvl w:val="5"/>
        <w:numId w:val="1"/>
      </w:numPr>
      <w:spacing w:before="240" w:after="60"/>
      <w:outlineLvl w:val="5"/>
    </w:pPr>
    <w:rPr>
      <w:rFonts w:cstheme="majorBidi"/>
      <w:b/>
      <w:bCs/>
      <w:sz w:val="22"/>
      <w:szCs w:val="22"/>
    </w:rPr>
  </w:style>
  <w:style w:type="paragraph" w:styleId="Heading7">
    <w:name w:val="heading 7"/>
    <w:basedOn w:val="Normal"/>
    <w:next w:val="Normal"/>
    <w:link w:val="Heading7Char"/>
    <w:uiPriority w:val="9"/>
    <w:unhideWhenUsed/>
    <w:qFormat/>
    <w:rsid w:val="009261B5"/>
    <w:pPr>
      <w:numPr>
        <w:ilvl w:val="6"/>
        <w:numId w:val="1"/>
      </w:numPr>
      <w:spacing w:before="240" w:after="60"/>
      <w:outlineLvl w:val="6"/>
    </w:pPr>
    <w:rPr>
      <w:rFonts w:cstheme="majorBidi"/>
    </w:rPr>
  </w:style>
  <w:style w:type="paragraph" w:styleId="Heading8">
    <w:name w:val="heading 8"/>
    <w:basedOn w:val="Normal"/>
    <w:next w:val="Normal"/>
    <w:link w:val="Heading8Char"/>
    <w:uiPriority w:val="9"/>
    <w:unhideWhenUsed/>
    <w:qFormat/>
    <w:rsid w:val="009261B5"/>
    <w:pPr>
      <w:numPr>
        <w:ilvl w:val="7"/>
        <w:numId w:val="1"/>
      </w:numPr>
      <w:spacing w:before="240" w:after="60"/>
      <w:outlineLvl w:val="7"/>
    </w:pPr>
    <w:rPr>
      <w:rFonts w:cstheme="majorBidi"/>
      <w:i/>
      <w:iCs/>
    </w:rPr>
  </w:style>
  <w:style w:type="paragraph" w:styleId="Heading9">
    <w:name w:val="heading 9"/>
    <w:basedOn w:val="Normal"/>
    <w:next w:val="Normal"/>
    <w:link w:val="Heading9Char"/>
    <w:uiPriority w:val="9"/>
    <w:unhideWhenUsed/>
    <w:qFormat/>
    <w:rsid w:val="009261B5"/>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1B5"/>
    <w:rPr>
      <w:rFonts w:asciiTheme="majorHAnsi" w:eastAsiaTheme="majorEastAsia" w:hAnsiTheme="majorHAnsi" w:cstheme="majorBidi"/>
      <w:b/>
      <w:bCs/>
      <w:kern w:val="32"/>
      <w:sz w:val="32"/>
      <w:szCs w:val="32"/>
      <w:lang w:val="en-US" w:bidi="en-US"/>
    </w:rPr>
  </w:style>
  <w:style w:type="character" w:customStyle="1" w:styleId="Heading2Char">
    <w:name w:val="Heading 2 Char"/>
    <w:basedOn w:val="DefaultParagraphFont"/>
    <w:link w:val="Heading2"/>
    <w:uiPriority w:val="9"/>
    <w:rsid w:val="009261B5"/>
    <w:rPr>
      <w:rFonts w:asciiTheme="majorHAnsi" w:eastAsiaTheme="majorEastAsia" w:hAnsiTheme="majorHAnsi" w:cstheme="majorBidi"/>
      <w:b/>
      <w:bCs/>
      <w:iCs/>
      <w:sz w:val="28"/>
      <w:szCs w:val="28"/>
      <w:lang w:val="en-US" w:bidi="en-US"/>
    </w:rPr>
  </w:style>
  <w:style w:type="character" w:customStyle="1" w:styleId="Heading4Char">
    <w:name w:val="Heading 4 Char"/>
    <w:basedOn w:val="DefaultParagraphFont"/>
    <w:link w:val="Heading4"/>
    <w:uiPriority w:val="9"/>
    <w:rsid w:val="009261B5"/>
    <w:rPr>
      <w:rFonts w:eastAsiaTheme="minorEastAsia" w:cstheme="majorBidi"/>
      <w:b/>
      <w:bCs/>
      <w:sz w:val="28"/>
      <w:szCs w:val="28"/>
      <w:lang w:val="en-US" w:bidi="en-US"/>
    </w:rPr>
  </w:style>
  <w:style w:type="character" w:customStyle="1" w:styleId="Heading5Char">
    <w:name w:val="Heading 5 Char"/>
    <w:basedOn w:val="DefaultParagraphFont"/>
    <w:link w:val="Heading5"/>
    <w:uiPriority w:val="9"/>
    <w:rsid w:val="009261B5"/>
    <w:rPr>
      <w:rFonts w:eastAsiaTheme="minorEastAsia" w:cstheme="majorBidi"/>
      <w:b/>
      <w:bCs/>
      <w:i/>
      <w:iCs/>
      <w:sz w:val="26"/>
      <w:szCs w:val="26"/>
      <w:lang w:val="en-US" w:bidi="en-US"/>
    </w:rPr>
  </w:style>
  <w:style w:type="character" w:customStyle="1" w:styleId="Heading6Char">
    <w:name w:val="Heading 6 Char"/>
    <w:basedOn w:val="DefaultParagraphFont"/>
    <w:link w:val="Heading6"/>
    <w:uiPriority w:val="9"/>
    <w:rsid w:val="009261B5"/>
    <w:rPr>
      <w:rFonts w:eastAsiaTheme="minorEastAsia" w:cstheme="majorBidi"/>
      <w:b/>
      <w:bCs/>
      <w:lang w:val="en-US" w:bidi="en-US"/>
    </w:rPr>
  </w:style>
  <w:style w:type="character" w:customStyle="1" w:styleId="Heading7Char">
    <w:name w:val="Heading 7 Char"/>
    <w:basedOn w:val="DefaultParagraphFont"/>
    <w:link w:val="Heading7"/>
    <w:uiPriority w:val="9"/>
    <w:rsid w:val="009261B5"/>
    <w:rPr>
      <w:rFonts w:eastAsiaTheme="minorEastAsia" w:cstheme="majorBidi"/>
      <w:sz w:val="24"/>
      <w:szCs w:val="24"/>
      <w:lang w:val="en-US" w:bidi="en-US"/>
    </w:rPr>
  </w:style>
  <w:style w:type="character" w:customStyle="1" w:styleId="Heading8Char">
    <w:name w:val="Heading 8 Char"/>
    <w:basedOn w:val="DefaultParagraphFont"/>
    <w:link w:val="Heading8"/>
    <w:uiPriority w:val="9"/>
    <w:rsid w:val="009261B5"/>
    <w:rPr>
      <w:rFonts w:eastAsiaTheme="minorEastAsia" w:cstheme="majorBidi"/>
      <w:i/>
      <w:iCs/>
      <w:sz w:val="24"/>
      <w:szCs w:val="24"/>
      <w:lang w:val="en-US" w:bidi="en-US"/>
    </w:rPr>
  </w:style>
  <w:style w:type="character" w:customStyle="1" w:styleId="Heading9Char">
    <w:name w:val="Heading 9 Char"/>
    <w:basedOn w:val="DefaultParagraphFont"/>
    <w:link w:val="Heading9"/>
    <w:uiPriority w:val="9"/>
    <w:rsid w:val="009261B5"/>
    <w:rPr>
      <w:rFonts w:asciiTheme="majorHAnsi" w:eastAsiaTheme="majorEastAsia" w:hAnsiTheme="majorHAnsi" w:cstheme="majorBidi"/>
      <w:lang w:val="en-US" w:bidi="en-US"/>
    </w:rPr>
  </w:style>
  <w:style w:type="paragraph" w:styleId="BodyText">
    <w:name w:val="Body Text"/>
    <w:basedOn w:val="Normal"/>
    <w:link w:val="BodyTextChar"/>
    <w:rsid w:val="009261B5"/>
    <w:pPr>
      <w:spacing w:before="240" w:after="120"/>
    </w:pPr>
  </w:style>
  <w:style w:type="character" w:customStyle="1" w:styleId="BodyTextChar">
    <w:name w:val="Body Text Char"/>
    <w:basedOn w:val="DefaultParagraphFont"/>
    <w:link w:val="BodyText"/>
    <w:rsid w:val="009261B5"/>
    <w:rPr>
      <w:rFonts w:eastAsiaTheme="minorEastAsia" w:cs="Times New Roman"/>
      <w:sz w:val="24"/>
      <w:szCs w:val="24"/>
      <w:lang w:val="en-US" w:bidi="en-US"/>
    </w:rPr>
  </w:style>
  <w:style w:type="paragraph" w:styleId="ListParagraph">
    <w:name w:val="List Paragraph"/>
    <w:basedOn w:val="Normal"/>
    <w:uiPriority w:val="34"/>
    <w:qFormat/>
    <w:rsid w:val="009261B5"/>
    <w:pPr>
      <w:ind w:left="720"/>
      <w:contextualSpacing/>
    </w:pPr>
  </w:style>
  <w:style w:type="paragraph" w:styleId="ListBullet">
    <w:name w:val="List Bullet"/>
    <w:basedOn w:val="Normal"/>
    <w:autoRedefine/>
    <w:rsid w:val="00EE6FC8"/>
    <w:pPr>
      <w:numPr>
        <w:numId w:val="10"/>
      </w:numPr>
      <w:tabs>
        <w:tab w:val="clear" w:pos="360"/>
      </w:tabs>
      <w:ind w:left="432" w:hanging="432"/>
    </w:pPr>
  </w:style>
  <w:style w:type="character" w:styleId="Hyperlink">
    <w:name w:val="Hyperlink"/>
    <w:basedOn w:val="DefaultParagraphFont"/>
    <w:uiPriority w:val="99"/>
    <w:unhideWhenUsed/>
    <w:rsid w:val="00887318"/>
    <w:rPr>
      <w:color w:val="0000FF" w:themeColor="hyperlink"/>
      <w:u w:val="single"/>
    </w:rPr>
  </w:style>
  <w:style w:type="table" w:styleId="TableGrid">
    <w:name w:val="Table Grid"/>
    <w:basedOn w:val="TableNormal"/>
    <w:uiPriority w:val="59"/>
    <w:rsid w:val="00D2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4B9B"/>
    <w:pPr>
      <w:tabs>
        <w:tab w:val="center" w:pos="4680"/>
        <w:tab w:val="right" w:pos="9360"/>
      </w:tabs>
    </w:pPr>
  </w:style>
  <w:style w:type="character" w:customStyle="1" w:styleId="HeaderChar">
    <w:name w:val="Header Char"/>
    <w:basedOn w:val="DefaultParagraphFont"/>
    <w:link w:val="Header"/>
    <w:uiPriority w:val="99"/>
    <w:rsid w:val="00DA4B9B"/>
    <w:rPr>
      <w:rFonts w:eastAsiaTheme="minorEastAsia" w:cs="Times New Roman"/>
      <w:sz w:val="24"/>
      <w:szCs w:val="24"/>
      <w:lang w:val="en-US" w:bidi="en-US"/>
    </w:rPr>
  </w:style>
  <w:style w:type="paragraph" w:styleId="Footer">
    <w:name w:val="footer"/>
    <w:basedOn w:val="Normal"/>
    <w:link w:val="FooterChar"/>
    <w:uiPriority w:val="99"/>
    <w:unhideWhenUsed/>
    <w:rsid w:val="00DA4B9B"/>
    <w:pPr>
      <w:tabs>
        <w:tab w:val="center" w:pos="4680"/>
        <w:tab w:val="right" w:pos="9360"/>
      </w:tabs>
    </w:pPr>
  </w:style>
  <w:style w:type="character" w:customStyle="1" w:styleId="FooterChar">
    <w:name w:val="Footer Char"/>
    <w:basedOn w:val="DefaultParagraphFont"/>
    <w:link w:val="Footer"/>
    <w:uiPriority w:val="99"/>
    <w:rsid w:val="00DA4B9B"/>
    <w:rPr>
      <w:rFonts w:eastAsiaTheme="minorEastAsia" w:cs="Times New Roman"/>
      <w:sz w:val="24"/>
      <w:szCs w:val="24"/>
      <w:lang w:val="en-US" w:bidi="en-US"/>
    </w:rPr>
  </w:style>
  <w:style w:type="character" w:styleId="FollowedHyperlink">
    <w:name w:val="FollowedHyperlink"/>
    <w:basedOn w:val="DefaultParagraphFont"/>
    <w:uiPriority w:val="99"/>
    <w:semiHidden/>
    <w:unhideWhenUsed/>
    <w:rsid w:val="00AE526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978914">
      <w:bodyDiv w:val="1"/>
      <w:marLeft w:val="0"/>
      <w:marRight w:val="0"/>
      <w:marTop w:val="0"/>
      <w:marBottom w:val="0"/>
      <w:divBdr>
        <w:top w:val="none" w:sz="0" w:space="0" w:color="auto"/>
        <w:left w:val="none" w:sz="0" w:space="0" w:color="auto"/>
        <w:bottom w:val="none" w:sz="0" w:space="0" w:color="auto"/>
        <w:right w:val="none" w:sz="0" w:space="0" w:color="auto"/>
      </w:divBdr>
    </w:div>
    <w:div w:id="554699676">
      <w:bodyDiv w:val="1"/>
      <w:marLeft w:val="0"/>
      <w:marRight w:val="0"/>
      <w:marTop w:val="0"/>
      <w:marBottom w:val="0"/>
      <w:divBdr>
        <w:top w:val="none" w:sz="0" w:space="0" w:color="auto"/>
        <w:left w:val="none" w:sz="0" w:space="0" w:color="auto"/>
        <w:bottom w:val="none" w:sz="0" w:space="0" w:color="auto"/>
        <w:right w:val="none" w:sz="0" w:space="0" w:color="auto"/>
      </w:divBdr>
    </w:div>
    <w:div w:id="593051417">
      <w:bodyDiv w:val="1"/>
      <w:marLeft w:val="0"/>
      <w:marRight w:val="0"/>
      <w:marTop w:val="0"/>
      <w:marBottom w:val="0"/>
      <w:divBdr>
        <w:top w:val="none" w:sz="0" w:space="0" w:color="auto"/>
        <w:left w:val="none" w:sz="0" w:space="0" w:color="auto"/>
        <w:bottom w:val="none" w:sz="0" w:space="0" w:color="auto"/>
        <w:right w:val="none" w:sz="0" w:space="0" w:color="auto"/>
      </w:divBdr>
    </w:div>
    <w:div w:id="1773164558">
      <w:bodyDiv w:val="1"/>
      <w:marLeft w:val="0"/>
      <w:marRight w:val="0"/>
      <w:marTop w:val="0"/>
      <w:marBottom w:val="0"/>
      <w:divBdr>
        <w:top w:val="none" w:sz="0" w:space="0" w:color="auto"/>
        <w:left w:val="none" w:sz="0" w:space="0" w:color="auto"/>
        <w:bottom w:val="none" w:sz="0" w:space="0" w:color="auto"/>
        <w:right w:val="none" w:sz="0" w:space="0" w:color="auto"/>
      </w:divBdr>
    </w:div>
    <w:div w:id="204139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gov.bc.ca/het/climate/index.ht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bcfp.ca/publications_forms/publications/documents/ABCFP_Climate_Change-Position_Paper_2014.pdf" TargetMode="External"/><Relationship Id="rId5" Type="http://schemas.openxmlformats.org/officeDocument/2006/relationships/webSettings" Target="webSettings.xml"/><Relationship Id="rId10" Type="http://schemas.openxmlformats.org/officeDocument/2006/relationships/hyperlink" Target="https://www.for.gov.bc.ca/ftp/HFP/external/!publish/ClimateChange/Adaptation/MFLNR_CCAdaptation_Action_Plan_2012_final.pdf" TargetMode="External"/><Relationship Id="rId4" Type="http://schemas.openxmlformats.org/officeDocument/2006/relationships/settings" Target="settings.xml"/><Relationship Id="rId9" Type="http://schemas.openxmlformats.org/officeDocument/2006/relationships/hyperlink" Target="http://www.livesmartbc.ca/attachments/Adaptation_Strategy.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6</Pages>
  <Words>2007</Words>
  <Characters>11442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Buhr, Glen FLNR:EX</dc:creator>
  <cp:lastModifiedBy>Plummer, Jennifer FLNR:EX</cp:lastModifiedBy>
  <cp:revision>25</cp:revision>
  <dcterms:created xsi:type="dcterms:W3CDTF">2015-03-23T18:03:00Z</dcterms:created>
  <dcterms:modified xsi:type="dcterms:W3CDTF">2015-03-24T16:24:00Z</dcterms:modified>
</cp:coreProperties>
</file>